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EEF" w:rsidRDefault="00D55EEF" w:rsidP="00D55EEF">
      <w:r>
        <w:t>1)</w:t>
      </w:r>
      <w:r>
        <w:tab/>
        <w:t>L’unica forza che agisce su una massa di 2,0 kg che si muove lungo l’asse</w:t>
      </w:r>
      <w:r>
        <w:tab/>
      </w:r>
      <w:r>
        <w:t xml:space="preserve">x </w:t>
      </w:r>
      <w:r>
        <w:t>è data da</w:t>
      </w:r>
      <w:r>
        <w:t xml:space="preserve"> F</w:t>
      </w:r>
      <w:r w:rsidRPr="00D55EEF">
        <w:rPr>
          <w:vertAlign w:val="subscript"/>
        </w:rPr>
        <w:t>x</w:t>
      </w:r>
      <w:r>
        <w:t xml:space="preserve"> </w:t>
      </w:r>
      <w:r>
        <w:t>= 4</w:t>
      </w:r>
      <w:r w:rsidRPr="00D55EEF">
        <w:rPr>
          <w:i/>
        </w:rPr>
        <w:t>t</w:t>
      </w:r>
      <w:r>
        <w:t xml:space="preserve"> </w:t>
      </w:r>
      <w:r>
        <w:t xml:space="preserve">N dove </w:t>
      </w:r>
      <w:r w:rsidRPr="00D55EEF">
        <w:rPr>
          <w:i/>
        </w:rPr>
        <w:t>t</w:t>
      </w:r>
      <w:r>
        <w:t xml:space="preserve"> </w:t>
      </w:r>
      <w:r>
        <w:t>è espresso in seco</w:t>
      </w:r>
      <w:r>
        <w:t xml:space="preserve">ndi. Se la velocità della massa </w:t>
      </w:r>
      <w:r>
        <w:t xml:space="preserve">è di 3,0 m/s a </w:t>
      </w:r>
      <w:r w:rsidRPr="00D55EEF">
        <w:rPr>
          <w:i/>
        </w:rPr>
        <w:t>t</w:t>
      </w:r>
      <w:r>
        <w:t xml:space="preserve">= 0, a quale valore di </w:t>
      </w:r>
      <w:r w:rsidRPr="00D55EEF">
        <w:rPr>
          <w:i/>
        </w:rPr>
        <w:t>t</w:t>
      </w:r>
      <w:r>
        <w:t xml:space="preserve"> </w:t>
      </w:r>
      <w:r>
        <w:t>sarà equivalente a 8,0 m/s?</w:t>
      </w:r>
    </w:p>
    <w:p w:rsidR="00D55EEF" w:rsidRDefault="00D55EEF" w:rsidP="00D55EEF"/>
    <w:p w:rsidR="00D55EEF" w:rsidRDefault="00D55EEF" w:rsidP="00D55EEF">
      <w:r>
        <w:t>A. 1,7</w:t>
      </w:r>
    </w:p>
    <w:p w:rsidR="00D55EEF" w:rsidRDefault="00D55EEF" w:rsidP="00D55EEF">
      <w:r>
        <w:t>B. 1,4</w:t>
      </w:r>
    </w:p>
    <w:p w:rsidR="00D55EEF" w:rsidRDefault="00D55EEF" w:rsidP="00D55EEF">
      <w:r>
        <w:t>C. 2,5</w:t>
      </w:r>
    </w:p>
    <w:p w:rsidR="00D55EEF" w:rsidRDefault="00D55EEF" w:rsidP="00D55EEF">
      <w:r>
        <w:t>D. 2</w:t>
      </w:r>
    </w:p>
    <w:p w:rsidR="00D55EEF" w:rsidRDefault="00D55EEF" w:rsidP="00D55EEF">
      <w:r>
        <w:t>E. 2,2</w:t>
      </w:r>
    </w:p>
    <w:p w:rsidR="00D55EEF" w:rsidRDefault="00D55EEF" w:rsidP="00D55EEF"/>
    <w:p w:rsidR="00D55EEF" w:rsidRDefault="00D55EEF" w:rsidP="00D55EEF">
      <w:r>
        <w:t>2)</w:t>
      </w:r>
      <w:r>
        <w:tab/>
        <w:t>Un blocco di 2.0 kg è lanciato giù per un piano inclinato che forma un angolo di 20° con l’orizzontale, con energia cinetica iniziale pari a 2.0J. Se il coefficiente di attrito dinamico tra il blocco e il piano è 0.40, quanto scenderà il blocco lungo il piano prima di fermarsi?</w:t>
      </w:r>
    </w:p>
    <w:p w:rsidR="00D55EEF" w:rsidRDefault="00D55EEF" w:rsidP="00D55EEF"/>
    <w:p w:rsidR="00D55EEF" w:rsidRDefault="00D55EEF" w:rsidP="00D55EEF">
      <w:r>
        <w:t xml:space="preserve">A. </w:t>
      </w:r>
      <w:r w:rsidR="001B2990">
        <w:tab/>
      </w:r>
      <w:r>
        <w:t>0.30 m</w:t>
      </w:r>
    </w:p>
    <w:p w:rsidR="00D55EEF" w:rsidRDefault="00D55EEF" w:rsidP="00D55EEF">
      <w:r>
        <w:t>B.</w:t>
      </w:r>
      <w:r>
        <w:tab/>
        <w:t>1.0 m</w:t>
      </w:r>
    </w:p>
    <w:p w:rsidR="00D55EEF" w:rsidRDefault="00D55EEF" w:rsidP="00D55EEF">
      <w:r>
        <w:t>C.</w:t>
      </w:r>
      <w:r>
        <w:tab/>
        <w:t>1.8 m</w:t>
      </w:r>
    </w:p>
    <w:p w:rsidR="00D55EEF" w:rsidRDefault="00D55EEF" w:rsidP="00D55EEF">
      <w:r>
        <w:t>D.</w:t>
      </w:r>
      <w:r>
        <w:tab/>
        <w:t>3.0 m</w:t>
      </w:r>
    </w:p>
    <w:p w:rsidR="00D55EEF" w:rsidRDefault="00D55EEF" w:rsidP="00D55EEF">
      <w:r>
        <w:t>E.</w:t>
      </w:r>
      <w:r>
        <w:tab/>
        <w:t>1.3 m</w:t>
      </w:r>
    </w:p>
    <w:p w:rsidR="00D55EEF" w:rsidRDefault="00D55EEF" w:rsidP="00D55EEF"/>
    <w:p w:rsidR="00D55EEF" w:rsidRDefault="00D55EEF" w:rsidP="00D55EEF">
      <w:r>
        <w:t>3)</w:t>
      </w:r>
      <w:r>
        <w:tab/>
        <w:t>Una molla (k = 600 N/m) si trova alla base di un piano privo di attrito che forma un angolo di 30° con l’orizzontale. L’estremità superiore della molla è compressa di 0.10 m e vi è appoggiato un blocco di massa 2.0 kg. Il sistema è lasciato libero di muoversi da fermo. Qual è l’energia cinetica del blocco dopo che ha percorso 0.10 m e la molla è ritornata alla sua lunghezza di equilibrio?</w:t>
      </w:r>
    </w:p>
    <w:p w:rsidR="00D55EEF" w:rsidRDefault="00D55EEF" w:rsidP="00D55EEF"/>
    <w:p w:rsidR="00D55EEF" w:rsidRDefault="00D55EEF" w:rsidP="00D55EEF">
      <w:r>
        <w:t>A.</w:t>
      </w:r>
      <w:r>
        <w:tab/>
        <w:t>1.0 J</w:t>
      </w:r>
    </w:p>
    <w:p w:rsidR="00D55EEF" w:rsidRDefault="00D55EEF" w:rsidP="00D55EEF">
      <w:r>
        <w:t>B.</w:t>
      </w:r>
      <w:r>
        <w:tab/>
        <w:t>1.6 J</w:t>
      </w:r>
    </w:p>
    <w:p w:rsidR="00D55EEF" w:rsidRDefault="00D55EEF" w:rsidP="00D55EEF">
      <w:r>
        <w:t>C.</w:t>
      </w:r>
      <w:r>
        <w:tab/>
        <w:t>2.2 J</w:t>
      </w:r>
    </w:p>
    <w:p w:rsidR="00D55EEF" w:rsidRDefault="00D55EEF" w:rsidP="00D55EEF">
      <w:r>
        <w:t>D.</w:t>
      </w:r>
      <w:r>
        <w:tab/>
        <w:t>1.8 J</w:t>
      </w:r>
    </w:p>
    <w:p w:rsidR="00D55EEF" w:rsidRDefault="00D55EEF" w:rsidP="00D55EEF">
      <w:r>
        <w:t>E.</w:t>
      </w:r>
      <w:r>
        <w:tab/>
        <w:t>2.0 J</w:t>
      </w:r>
    </w:p>
    <w:p w:rsidR="001B2990" w:rsidRDefault="001B2990" w:rsidP="00D55EEF"/>
    <w:p w:rsidR="00D55EEF" w:rsidRDefault="00D55EEF" w:rsidP="00D55EEF">
      <w:r>
        <w:t>4)</w:t>
      </w:r>
      <w:r>
        <w:tab/>
        <w:t>Un blocco di 1.5 kg che sta scivolando su una superficie orizzontale scabra è collegato all’estremità di una molla orizzontale (k = 200 N/m) che ha l’altra estremità fissata. Se il sistema viene spostato orizzontalmente di 20 cm rispetto alla posizione di equilibrio e liberato da fermo, la prima volta che il blocco raggiunge la sua posizione di equilibrio esso ha una velocità di 2.0 m/s. Qual è il coefficiente di attrito dinamico tra il blocco e la superficie orizzontale su cui scorre?</w:t>
      </w:r>
    </w:p>
    <w:p w:rsidR="00D55EEF" w:rsidRDefault="00D55EEF" w:rsidP="00D55EEF"/>
    <w:p w:rsidR="00D55EEF" w:rsidRDefault="00D55EEF" w:rsidP="00D55EEF">
      <w:r>
        <w:t>A. 0.24</w:t>
      </w:r>
    </w:p>
    <w:p w:rsidR="00D55EEF" w:rsidRDefault="00D55EEF" w:rsidP="00D55EEF">
      <w:r>
        <w:t>B. 0.34</w:t>
      </w:r>
    </w:p>
    <w:p w:rsidR="00D55EEF" w:rsidRDefault="00D55EEF" w:rsidP="00D55EEF">
      <w:r>
        <w:t>C. 0.44</w:t>
      </w:r>
    </w:p>
    <w:p w:rsidR="00D55EEF" w:rsidRDefault="00D55EEF" w:rsidP="00D55EEF">
      <w:r>
        <w:t>D. 0.17</w:t>
      </w:r>
    </w:p>
    <w:p w:rsidR="00D55EEF" w:rsidRDefault="00D55EEF" w:rsidP="00D55EEF">
      <w:r>
        <w:t>E. 0.13</w:t>
      </w:r>
    </w:p>
    <w:p w:rsidR="00D55EEF" w:rsidRDefault="00D55EEF" w:rsidP="00D55EEF"/>
    <w:p w:rsidR="001B2990" w:rsidRDefault="001B2990">
      <w:pPr>
        <w:spacing w:line="360" w:lineRule="auto"/>
        <w:contextualSpacing w:val="0"/>
      </w:pPr>
      <w:r>
        <w:br w:type="page"/>
      </w:r>
    </w:p>
    <w:p w:rsidR="00D55EEF" w:rsidRDefault="00D55EEF" w:rsidP="00D55EEF">
      <w:r>
        <w:lastRenderedPageBreak/>
        <w:t>5)</w:t>
      </w:r>
      <w:r>
        <w:tab/>
        <w:t>Un proiettile di 10 g che si muove a 1000 m/s colpisce e attraversa un blocco di 2.0 kg inizialmente a riposo, come mostrato in figura. Il proiettile emerge dal blocco con una velocità di 400</w:t>
      </w:r>
      <w:r w:rsidR="001B2990">
        <w:t xml:space="preserve"> </w:t>
      </w:r>
      <w:r>
        <w:t>m/s. Quale altezza massima al di sopra della sua posizione iniziale raggiungerà il blocco?</w:t>
      </w:r>
    </w:p>
    <w:p w:rsidR="00D55EEF" w:rsidRDefault="001B2990" w:rsidP="00D55EEF">
      <w:r>
        <w:rPr>
          <w:noProof/>
          <w:lang w:eastAsia="it-IT"/>
        </w:rPr>
        <w:drawing>
          <wp:anchor distT="0" distB="0" distL="0" distR="0" simplePos="0" relativeHeight="251659264" behindDoc="0" locked="0" layoutInCell="0" allowOverlap="0" wp14:anchorId="47CB81D5" wp14:editId="654099E6">
            <wp:simplePos x="0" y="0"/>
            <wp:positionH relativeFrom="page">
              <wp:posOffset>4147185</wp:posOffset>
            </wp:positionH>
            <wp:positionV relativeFrom="page">
              <wp:posOffset>1689735</wp:posOffset>
            </wp:positionV>
            <wp:extent cx="1195200" cy="946800"/>
            <wp:effectExtent l="0" t="0" r="5080" b="5715"/>
            <wp:wrapSquare wrapText="bothSides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5200" cy="94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55EEF" w:rsidRDefault="00D55EEF" w:rsidP="00D55EEF">
      <w:r>
        <w:t>A.</w:t>
      </w:r>
      <w:r>
        <w:tab/>
        <w:t>46 cm</w:t>
      </w:r>
    </w:p>
    <w:p w:rsidR="00D55EEF" w:rsidRDefault="00D55EEF" w:rsidP="00D55EEF">
      <w:r>
        <w:t>B.</w:t>
      </w:r>
      <w:r>
        <w:tab/>
        <w:t>37 cm</w:t>
      </w:r>
    </w:p>
    <w:p w:rsidR="00D55EEF" w:rsidRDefault="00D55EEF" w:rsidP="00D55EEF">
      <w:r>
        <w:t>C.</w:t>
      </w:r>
      <w:r>
        <w:tab/>
        <w:t>66 cm</w:t>
      </w:r>
    </w:p>
    <w:p w:rsidR="00D55EEF" w:rsidRDefault="00D55EEF" w:rsidP="00D55EEF">
      <w:r>
        <w:t>D.</w:t>
      </w:r>
      <w:r>
        <w:tab/>
        <w:t>56 cm</w:t>
      </w:r>
    </w:p>
    <w:p w:rsidR="00C20831" w:rsidRDefault="00D55EEF" w:rsidP="00D55EEF">
      <w:r>
        <w:t>E.</w:t>
      </w:r>
      <w:r>
        <w:tab/>
        <w:t>78 cm</w:t>
      </w:r>
    </w:p>
    <w:p w:rsidR="001B2990" w:rsidRDefault="001B2990" w:rsidP="00D55EEF"/>
    <w:p w:rsidR="001B2990" w:rsidRDefault="001B2990" w:rsidP="001B2990">
      <w:r>
        <w:t>6</w:t>
      </w:r>
      <w:r>
        <w:t>)</w:t>
      </w:r>
      <w:r>
        <w:tab/>
        <w:t>Un oggetto di 6.0 kg, inizialmente a riposo nel vuoto, “esplode” in tre pezzi di uguale massa. Due di essi si muovono con uguale velocità, pari a 20 m/s, con un angolo di 60° tra le rispettive direzioni di moto. Quanta energia cinetica è stata rilasciata in questa esplosione?</w:t>
      </w:r>
    </w:p>
    <w:p w:rsidR="001B2990" w:rsidRDefault="001B2990" w:rsidP="001B2990"/>
    <w:p w:rsidR="001B2990" w:rsidRDefault="001B2990" w:rsidP="001B2990">
      <w:r>
        <w:t>A.</w:t>
      </w:r>
      <w:r>
        <w:tab/>
        <w:t>3.4 kJ</w:t>
      </w:r>
    </w:p>
    <w:p w:rsidR="001B2990" w:rsidRDefault="001B2990" w:rsidP="001B2990">
      <w:r>
        <w:t>B.</w:t>
      </w:r>
      <w:r>
        <w:tab/>
        <w:t>2.4 kJ</w:t>
      </w:r>
    </w:p>
    <w:p w:rsidR="001B2990" w:rsidRDefault="001B2990" w:rsidP="001B2990">
      <w:r>
        <w:t>C.</w:t>
      </w:r>
      <w:r>
        <w:tab/>
        <w:t>2.0 kJ</w:t>
      </w:r>
    </w:p>
    <w:p w:rsidR="001B2990" w:rsidRDefault="001B2990" w:rsidP="001B2990">
      <w:r>
        <w:t>D.</w:t>
      </w:r>
      <w:r>
        <w:tab/>
        <w:t>2.9 kJ</w:t>
      </w:r>
    </w:p>
    <w:p w:rsidR="001B2990" w:rsidRDefault="001B2990" w:rsidP="001B2990">
      <w:r>
        <w:t>E.</w:t>
      </w:r>
      <w:r>
        <w:tab/>
        <w:t>1.2 kJ</w:t>
      </w:r>
    </w:p>
    <w:p w:rsidR="001B2990" w:rsidRDefault="001B2990" w:rsidP="001B2990"/>
    <w:p w:rsidR="001B2990" w:rsidRDefault="001B2990" w:rsidP="001B2990">
      <w:r>
        <w:t>7</w:t>
      </w:r>
      <w:r>
        <w:t>)</w:t>
      </w:r>
      <w:r>
        <w:tab/>
        <w:t>Quando un’automobile si muove con velocità costante, la potenza sviluppata è utilizzata per vincere le forze di attrito esercitate dall’aria e dalla strada. Se la potenza svilup</w:t>
      </w:r>
      <w:r>
        <w:t>pata dal motore è 37.3 kW</w:t>
      </w:r>
      <w:r>
        <w:t>, qual è la forza di attrito totale che a</w:t>
      </w:r>
      <w:r>
        <w:t>gisce sull’automobile a 88.6 km/h</w:t>
      </w:r>
      <w:r>
        <w:t xml:space="preserve">? </w:t>
      </w:r>
    </w:p>
    <w:p w:rsidR="001B2990" w:rsidRDefault="001B2990" w:rsidP="001B2990">
      <w:r>
        <w:t xml:space="preserve"> </w:t>
      </w:r>
    </w:p>
    <w:p w:rsidR="001B2990" w:rsidRDefault="001B2990" w:rsidP="001B2990">
      <w:r>
        <w:t>A. 1250 N</w:t>
      </w:r>
    </w:p>
    <w:p w:rsidR="001B2990" w:rsidRDefault="001B2990" w:rsidP="001B2990">
      <w:r>
        <w:t>B. 1380 N</w:t>
      </w:r>
    </w:p>
    <w:p w:rsidR="001B2990" w:rsidRDefault="001B2990" w:rsidP="001B2990">
      <w:r>
        <w:t>C. 1520 N</w:t>
      </w:r>
    </w:p>
    <w:p w:rsidR="001B2990" w:rsidRDefault="001B2990" w:rsidP="001B2990">
      <w:r>
        <w:t>D. 1750 N</w:t>
      </w:r>
    </w:p>
    <w:p w:rsidR="001B2990" w:rsidRDefault="001B2990" w:rsidP="001B2990">
      <w:r>
        <w:t>E. 1000 N</w:t>
      </w:r>
    </w:p>
    <w:p w:rsidR="001B2990" w:rsidRDefault="001B2990" w:rsidP="001B2990"/>
    <w:p w:rsidR="001B2990" w:rsidRDefault="001B2990" w:rsidP="001B2990">
      <w:r>
        <w:t>8)</w:t>
      </w:r>
      <w:r>
        <w:tab/>
        <w:t>Il diagramma sottostante mostra diverse forze applicate ad una ruota che pesa 20 N. Il simbolo W indica il peso. In quale diagramma/i la ruota è in equilibrio?</w:t>
      </w:r>
    </w:p>
    <w:p w:rsidR="001B2990" w:rsidRDefault="001B2990" w:rsidP="001B2990">
      <w:r w:rsidRPr="001B2990">
        <w:rPr>
          <w:rFonts w:ascii="Tahoma" w:eastAsia="Tahoma" w:hAnsi="Tahoma" w:cs="Tahoma"/>
          <w:noProof/>
          <w:sz w:val="22"/>
          <w:szCs w:val="22"/>
          <w:lang w:eastAsia="it-IT"/>
        </w:rPr>
        <w:drawing>
          <wp:anchor distT="0" distB="0" distL="0" distR="0" simplePos="0" relativeHeight="251661312" behindDoc="0" locked="0" layoutInCell="0" allowOverlap="0" wp14:anchorId="13F60EB5" wp14:editId="619EFA63">
            <wp:simplePos x="0" y="0"/>
            <wp:positionH relativeFrom="page">
              <wp:posOffset>3669030</wp:posOffset>
            </wp:positionH>
            <wp:positionV relativeFrom="page">
              <wp:posOffset>6980555</wp:posOffset>
            </wp:positionV>
            <wp:extent cx="2405380" cy="2992755"/>
            <wp:effectExtent l="0" t="0" r="0" b="0"/>
            <wp:wrapSquare wrapText="bothSides"/>
            <wp:docPr id="2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5380" cy="2992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B2990" w:rsidRDefault="001B2990" w:rsidP="001B2990"/>
    <w:p w:rsidR="001B2990" w:rsidRDefault="001B2990" w:rsidP="001B2990">
      <w:r>
        <w:t>A.</w:t>
      </w:r>
      <w:r>
        <w:tab/>
        <w:t>3</w:t>
      </w:r>
    </w:p>
    <w:p w:rsidR="001B2990" w:rsidRDefault="001B2990" w:rsidP="001B2990">
      <w:r>
        <w:t>B.</w:t>
      </w:r>
      <w:r>
        <w:tab/>
        <w:t>1</w:t>
      </w:r>
    </w:p>
    <w:p w:rsidR="001B2990" w:rsidRDefault="001B2990" w:rsidP="001B2990">
      <w:r>
        <w:t>C.</w:t>
      </w:r>
      <w:r>
        <w:tab/>
        <w:t>2</w:t>
      </w:r>
    </w:p>
    <w:p w:rsidR="001B2990" w:rsidRDefault="001B2990" w:rsidP="001B2990">
      <w:r>
        <w:t>D.</w:t>
      </w:r>
      <w:r>
        <w:tab/>
        <w:t>1 e 3</w:t>
      </w:r>
    </w:p>
    <w:p w:rsidR="001B2990" w:rsidRDefault="001B2990" w:rsidP="001B2990">
      <w:r>
        <w:t>E.</w:t>
      </w:r>
      <w:r>
        <w:tab/>
        <w:t>4</w:t>
      </w:r>
      <w:bookmarkStart w:id="0" w:name="_GoBack"/>
      <w:bookmarkEnd w:id="0"/>
    </w:p>
    <w:p w:rsidR="001B2990" w:rsidRDefault="001B2990" w:rsidP="001B2990"/>
    <w:sectPr w:rsidR="001B299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431BB"/>
    <w:multiLevelType w:val="multilevel"/>
    <w:tmpl w:val="561AA356"/>
    <w:styleLink w:val="Stile1"/>
    <w:lvl w:ilvl="0">
      <w:start w:val="1"/>
      <w:numFmt w:val="decimal"/>
      <w:lvlText w:val="%1)"/>
      <w:lvlJc w:val="left"/>
      <w:pPr>
        <w:ind w:left="397" w:hanging="37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1845" w:hanging="76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08"/>
  <w:hyphenationZone w:val="283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3BC"/>
    <w:rsid w:val="0018381E"/>
    <w:rsid w:val="001B2990"/>
    <w:rsid w:val="002C146D"/>
    <w:rsid w:val="00431FB3"/>
    <w:rsid w:val="004423BC"/>
    <w:rsid w:val="0078666C"/>
    <w:rsid w:val="00840FB8"/>
    <w:rsid w:val="00923849"/>
    <w:rsid w:val="009C3A61"/>
    <w:rsid w:val="009C7BA4"/>
    <w:rsid w:val="009E163D"/>
    <w:rsid w:val="00AB5442"/>
    <w:rsid w:val="00C20831"/>
    <w:rsid w:val="00CB2E67"/>
    <w:rsid w:val="00D55EEF"/>
    <w:rsid w:val="00DB4964"/>
    <w:rsid w:val="00E20C96"/>
    <w:rsid w:val="00EB713E"/>
    <w:rsid w:val="00FC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it-IT" w:eastAsia="en-US" w:bidi="ar-SA"/>
      </w:rPr>
    </w:rPrDefault>
    <w:pPrDefault>
      <w:pPr>
        <w:spacing w:line="360" w:lineRule="auto"/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aliases w:val="abstract"/>
    <w:qFormat/>
    <w:rsid w:val="00CB2E67"/>
    <w:pPr>
      <w:spacing w:line="240" w:lineRule="auto"/>
      <w:contextualSpacing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B713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B713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B713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B713E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B713E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B713E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B713E"/>
    <w:pPr>
      <w:spacing w:before="240" w:after="60"/>
      <w:outlineLvl w:val="6"/>
    </w:pPr>
    <w:rPr>
      <w:rFonts w:cstheme="majorBidi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B713E"/>
    <w:pPr>
      <w:spacing w:before="240" w:after="60"/>
      <w:outlineLvl w:val="7"/>
    </w:pPr>
    <w:rPr>
      <w:rFonts w:cstheme="majorBidi"/>
      <w:i/>
      <w:iCs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B713E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B713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numbering" w:customStyle="1" w:styleId="Stile1">
    <w:name w:val="Stile1"/>
    <w:uiPriority w:val="99"/>
    <w:rsid w:val="0078666C"/>
    <w:pPr>
      <w:numPr>
        <w:numId w:val="1"/>
      </w:numPr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B713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B713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B713E"/>
    <w:rPr>
      <w:rFonts w:cstheme="maj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B713E"/>
    <w:rPr>
      <w:rFonts w:cstheme="maj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B713E"/>
    <w:rPr>
      <w:rFonts w:cstheme="majorBidi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B713E"/>
    <w:rPr>
      <w:rFonts w:cstheme="maj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B713E"/>
    <w:rPr>
      <w:rFonts w:cstheme="maj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B713E"/>
    <w:rPr>
      <w:rFonts w:asciiTheme="majorHAnsi" w:eastAsiaTheme="majorEastAsia" w:hAnsiTheme="majorHAnsi" w:cstheme="majorBidi"/>
    </w:rPr>
  </w:style>
  <w:style w:type="paragraph" w:styleId="Titolo">
    <w:name w:val="Title"/>
    <w:basedOn w:val="Normale"/>
    <w:next w:val="Normale"/>
    <w:link w:val="TitoloCarattere"/>
    <w:uiPriority w:val="10"/>
    <w:qFormat/>
    <w:rsid w:val="00EB713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EB713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B713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B713E"/>
    <w:rPr>
      <w:rFonts w:asciiTheme="majorHAnsi" w:eastAsiaTheme="majorEastAsia" w:hAnsiTheme="majorHAnsi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EB713E"/>
    <w:rPr>
      <w:b/>
      <w:bCs/>
    </w:rPr>
  </w:style>
  <w:style w:type="character" w:styleId="Enfasicorsivo">
    <w:name w:val="Emphasis"/>
    <w:basedOn w:val="Carpredefinitoparagrafo"/>
    <w:uiPriority w:val="20"/>
    <w:qFormat/>
    <w:rsid w:val="00EB713E"/>
    <w:rPr>
      <w:rFonts w:asciiTheme="minorHAnsi" w:hAnsiTheme="minorHAnsi"/>
      <w:b/>
      <w:i/>
      <w:iCs/>
    </w:rPr>
  </w:style>
  <w:style w:type="paragraph" w:styleId="Nessunaspaziatura">
    <w:name w:val="No Spacing"/>
    <w:basedOn w:val="Normale"/>
    <w:link w:val="NessunaspaziaturaCarattere"/>
    <w:uiPriority w:val="1"/>
    <w:qFormat/>
    <w:rsid w:val="00EB713E"/>
    <w:rPr>
      <w:szCs w:val="32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EB713E"/>
    <w:rPr>
      <w:sz w:val="24"/>
      <w:szCs w:val="32"/>
    </w:rPr>
  </w:style>
  <w:style w:type="paragraph" w:styleId="Paragrafoelenco">
    <w:name w:val="List Paragraph"/>
    <w:basedOn w:val="Normale"/>
    <w:uiPriority w:val="34"/>
    <w:qFormat/>
    <w:rsid w:val="00EB713E"/>
    <w:pPr>
      <w:ind w:left="720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EB713E"/>
    <w:rPr>
      <w:rFonts w:cstheme="majorBidi"/>
      <w:i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B713E"/>
    <w:rPr>
      <w:rFonts w:cstheme="majorBidi"/>
      <w:i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B713E"/>
    <w:pPr>
      <w:ind w:left="720" w:right="720"/>
    </w:pPr>
    <w:rPr>
      <w:rFonts w:cstheme="majorBidi"/>
      <w:b/>
      <w:i/>
      <w:szCs w:val="2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B713E"/>
    <w:rPr>
      <w:rFonts w:cstheme="majorBidi"/>
      <w:b/>
      <w:i/>
      <w:sz w:val="24"/>
    </w:rPr>
  </w:style>
  <w:style w:type="character" w:styleId="Enfasidelicata">
    <w:name w:val="Subtle Emphasis"/>
    <w:uiPriority w:val="19"/>
    <w:qFormat/>
    <w:rsid w:val="00EB713E"/>
    <w:rPr>
      <w:i/>
      <w:color w:val="5A5A5A" w:themeColor="text1" w:themeTint="A5"/>
    </w:rPr>
  </w:style>
  <w:style w:type="character" w:styleId="Enfasiintensa">
    <w:name w:val="Intense Emphasis"/>
    <w:basedOn w:val="Carpredefinitoparagrafo"/>
    <w:uiPriority w:val="21"/>
    <w:qFormat/>
    <w:rsid w:val="00EB713E"/>
    <w:rPr>
      <w:b/>
      <w:i/>
      <w:sz w:val="24"/>
      <w:szCs w:val="24"/>
      <w:u w:val="single"/>
    </w:rPr>
  </w:style>
  <w:style w:type="character" w:styleId="Riferimentodelicato">
    <w:name w:val="Subtle Reference"/>
    <w:basedOn w:val="Carpredefinitoparagrafo"/>
    <w:uiPriority w:val="31"/>
    <w:qFormat/>
    <w:rsid w:val="00EB713E"/>
    <w:rPr>
      <w:sz w:val="24"/>
      <w:szCs w:val="24"/>
      <w:u w:val="single"/>
    </w:rPr>
  </w:style>
  <w:style w:type="character" w:styleId="Riferimentointenso">
    <w:name w:val="Intense Reference"/>
    <w:basedOn w:val="Carpredefinitoparagrafo"/>
    <w:uiPriority w:val="32"/>
    <w:qFormat/>
    <w:rsid w:val="00EB713E"/>
    <w:rPr>
      <w:b/>
      <w:sz w:val="24"/>
      <w:u w:val="single"/>
    </w:rPr>
  </w:style>
  <w:style w:type="character" w:styleId="Titolodellibro">
    <w:name w:val="Book Title"/>
    <w:basedOn w:val="Carpredefinitoparagrafo"/>
    <w:uiPriority w:val="33"/>
    <w:qFormat/>
    <w:rsid w:val="00EB713E"/>
    <w:rPr>
      <w:rFonts w:asciiTheme="majorHAnsi" w:eastAsiaTheme="majorEastAsia" w:hAnsiTheme="majorHAnsi"/>
      <w:b/>
      <w:i/>
      <w:sz w:val="24"/>
      <w:szCs w:val="24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EB713E"/>
    <w:pPr>
      <w:outlineLvl w:val="9"/>
    </w:pPr>
  </w:style>
  <w:style w:type="paragraph" w:styleId="Didascalia">
    <w:name w:val="caption"/>
    <w:basedOn w:val="Normale"/>
    <w:next w:val="Normale"/>
    <w:uiPriority w:val="35"/>
    <w:semiHidden/>
    <w:unhideWhenUsed/>
    <w:rsid w:val="00E20C96"/>
    <w:rPr>
      <w:b/>
      <w:bCs/>
      <w:sz w:val="18"/>
      <w:szCs w:val="18"/>
    </w:rPr>
  </w:style>
  <w:style w:type="paragraph" w:customStyle="1" w:styleId="Normalemio">
    <w:name w:val="Normale mio"/>
    <w:basedOn w:val="Normale"/>
    <w:link w:val="NormalemioCarattere"/>
    <w:qFormat/>
    <w:rsid w:val="00EB713E"/>
    <w:pPr>
      <w:spacing w:line="360" w:lineRule="auto"/>
    </w:pPr>
    <w:rPr>
      <w:rFonts w:ascii="Arial" w:hAnsi="Arial" w:cs="Arial"/>
    </w:rPr>
  </w:style>
  <w:style w:type="character" w:customStyle="1" w:styleId="NormalemioCarattere">
    <w:name w:val="Normale mio Carattere"/>
    <w:basedOn w:val="Carpredefinitoparagrafo"/>
    <w:link w:val="Normalemio"/>
    <w:rsid w:val="00EB713E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it-IT" w:eastAsia="en-US" w:bidi="ar-SA"/>
      </w:rPr>
    </w:rPrDefault>
    <w:pPrDefault>
      <w:pPr>
        <w:spacing w:line="360" w:lineRule="auto"/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aliases w:val="abstract"/>
    <w:qFormat/>
    <w:rsid w:val="00CB2E67"/>
    <w:pPr>
      <w:spacing w:line="240" w:lineRule="auto"/>
      <w:contextualSpacing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B713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B713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B713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B713E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B713E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B713E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B713E"/>
    <w:pPr>
      <w:spacing w:before="240" w:after="60"/>
      <w:outlineLvl w:val="6"/>
    </w:pPr>
    <w:rPr>
      <w:rFonts w:cstheme="majorBidi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B713E"/>
    <w:pPr>
      <w:spacing w:before="240" w:after="60"/>
      <w:outlineLvl w:val="7"/>
    </w:pPr>
    <w:rPr>
      <w:rFonts w:cstheme="majorBidi"/>
      <w:i/>
      <w:iCs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B713E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B713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numbering" w:customStyle="1" w:styleId="Stile1">
    <w:name w:val="Stile1"/>
    <w:uiPriority w:val="99"/>
    <w:rsid w:val="0078666C"/>
    <w:pPr>
      <w:numPr>
        <w:numId w:val="1"/>
      </w:numPr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B713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B713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B713E"/>
    <w:rPr>
      <w:rFonts w:cstheme="maj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B713E"/>
    <w:rPr>
      <w:rFonts w:cstheme="maj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B713E"/>
    <w:rPr>
      <w:rFonts w:cstheme="majorBidi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B713E"/>
    <w:rPr>
      <w:rFonts w:cstheme="maj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B713E"/>
    <w:rPr>
      <w:rFonts w:cstheme="maj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B713E"/>
    <w:rPr>
      <w:rFonts w:asciiTheme="majorHAnsi" w:eastAsiaTheme="majorEastAsia" w:hAnsiTheme="majorHAnsi" w:cstheme="majorBidi"/>
    </w:rPr>
  </w:style>
  <w:style w:type="paragraph" w:styleId="Titolo">
    <w:name w:val="Title"/>
    <w:basedOn w:val="Normale"/>
    <w:next w:val="Normale"/>
    <w:link w:val="TitoloCarattere"/>
    <w:uiPriority w:val="10"/>
    <w:qFormat/>
    <w:rsid w:val="00EB713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EB713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B713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B713E"/>
    <w:rPr>
      <w:rFonts w:asciiTheme="majorHAnsi" w:eastAsiaTheme="majorEastAsia" w:hAnsiTheme="majorHAnsi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EB713E"/>
    <w:rPr>
      <w:b/>
      <w:bCs/>
    </w:rPr>
  </w:style>
  <w:style w:type="character" w:styleId="Enfasicorsivo">
    <w:name w:val="Emphasis"/>
    <w:basedOn w:val="Carpredefinitoparagrafo"/>
    <w:uiPriority w:val="20"/>
    <w:qFormat/>
    <w:rsid w:val="00EB713E"/>
    <w:rPr>
      <w:rFonts w:asciiTheme="minorHAnsi" w:hAnsiTheme="minorHAnsi"/>
      <w:b/>
      <w:i/>
      <w:iCs/>
    </w:rPr>
  </w:style>
  <w:style w:type="paragraph" w:styleId="Nessunaspaziatura">
    <w:name w:val="No Spacing"/>
    <w:basedOn w:val="Normale"/>
    <w:link w:val="NessunaspaziaturaCarattere"/>
    <w:uiPriority w:val="1"/>
    <w:qFormat/>
    <w:rsid w:val="00EB713E"/>
    <w:rPr>
      <w:szCs w:val="32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EB713E"/>
    <w:rPr>
      <w:sz w:val="24"/>
      <w:szCs w:val="32"/>
    </w:rPr>
  </w:style>
  <w:style w:type="paragraph" w:styleId="Paragrafoelenco">
    <w:name w:val="List Paragraph"/>
    <w:basedOn w:val="Normale"/>
    <w:uiPriority w:val="34"/>
    <w:qFormat/>
    <w:rsid w:val="00EB713E"/>
    <w:pPr>
      <w:ind w:left="720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EB713E"/>
    <w:rPr>
      <w:rFonts w:cstheme="majorBidi"/>
      <w:i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B713E"/>
    <w:rPr>
      <w:rFonts w:cstheme="majorBidi"/>
      <w:i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B713E"/>
    <w:pPr>
      <w:ind w:left="720" w:right="720"/>
    </w:pPr>
    <w:rPr>
      <w:rFonts w:cstheme="majorBidi"/>
      <w:b/>
      <w:i/>
      <w:szCs w:val="2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B713E"/>
    <w:rPr>
      <w:rFonts w:cstheme="majorBidi"/>
      <w:b/>
      <w:i/>
      <w:sz w:val="24"/>
    </w:rPr>
  </w:style>
  <w:style w:type="character" w:styleId="Enfasidelicata">
    <w:name w:val="Subtle Emphasis"/>
    <w:uiPriority w:val="19"/>
    <w:qFormat/>
    <w:rsid w:val="00EB713E"/>
    <w:rPr>
      <w:i/>
      <w:color w:val="5A5A5A" w:themeColor="text1" w:themeTint="A5"/>
    </w:rPr>
  </w:style>
  <w:style w:type="character" w:styleId="Enfasiintensa">
    <w:name w:val="Intense Emphasis"/>
    <w:basedOn w:val="Carpredefinitoparagrafo"/>
    <w:uiPriority w:val="21"/>
    <w:qFormat/>
    <w:rsid w:val="00EB713E"/>
    <w:rPr>
      <w:b/>
      <w:i/>
      <w:sz w:val="24"/>
      <w:szCs w:val="24"/>
      <w:u w:val="single"/>
    </w:rPr>
  </w:style>
  <w:style w:type="character" w:styleId="Riferimentodelicato">
    <w:name w:val="Subtle Reference"/>
    <w:basedOn w:val="Carpredefinitoparagrafo"/>
    <w:uiPriority w:val="31"/>
    <w:qFormat/>
    <w:rsid w:val="00EB713E"/>
    <w:rPr>
      <w:sz w:val="24"/>
      <w:szCs w:val="24"/>
      <w:u w:val="single"/>
    </w:rPr>
  </w:style>
  <w:style w:type="character" w:styleId="Riferimentointenso">
    <w:name w:val="Intense Reference"/>
    <w:basedOn w:val="Carpredefinitoparagrafo"/>
    <w:uiPriority w:val="32"/>
    <w:qFormat/>
    <w:rsid w:val="00EB713E"/>
    <w:rPr>
      <w:b/>
      <w:sz w:val="24"/>
      <w:u w:val="single"/>
    </w:rPr>
  </w:style>
  <w:style w:type="character" w:styleId="Titolodellibro">
    <w:name w:val="Book Title"/>
    <w:basedOn w:val="Carpredefinitoparagrafo"/>
    <w:uiPriority w:val="33"/>
    <w:qFormat/>
    <w:rsid w:val="00EB713E"/>
    <w:rPr>
      <w:rFonts w:asciiTheme="majorHAnsi" w:eastAsiaTheme="majorEastAsia" w:hAnsiTheme="majorHAnsi"/>
      <w:b/>
      <w:i/>
      <w:sz w:val="24"/>
      <w:szCs w:val="24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EB713E"/>
    <w:pPr>
      <w:outlineLvl w:val="9"/>
    </w:pPr>
  </w:style>
  <w:style w:type="paragraph" w:styleId="Didascalia">
    <w:name w:val="caption"/>
    <w:basedOn w:val="Normale"/>
    <w:next w:val="Normale"/>
    <w:uiPriority w:val="35"/>
    <w:semiHidden/>
    <w:unhideWhenUsed/>
    <w:rsid w:val="00E20C96"/>
    <w:rPr>
      <w:b/>
      <w:bCs/>
      <w:sz w:val="18"/>
      <w:szCs w:val="18"/>
    </w:rPr>
  </w:style>
  <w:style w:type="paragraph" w:customStyle="1" w:styleId="Normalemio">
    <w:name w:val="Normale mio"/>
    <w:basedOn w:val="Normale"/>
    <w:link w:val="NormalemioCarattere"/>
    <w:qFormat/>
    <w:rsid w:val="00EB713E"/>
    <w:pPr>
      <w:spacing w:line="360" w:lineRule="auto"/>
    </w:pPr>
    <w:rPr>
      <w:rFonts w:ascii="Arial" w:hAnsi="Arial" w:cs="Arial"/>
    </w:rPr>
  </w:style>
  <w:style w:type="character" w:customStyle="1" w:styleId="NormalemioCarattere">
    <w:name w:val="Normale mio Carattere"/>
    <w:basedOn w:val="Carpredefinitoparagrafo"/>
    <w:link w:val="Normalemio"/>
    <w:rsid w:val="00EB713E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INFN - Sezione di Ferrara</Company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Ferruccio Petrucci</dc:creator>
  <cp:keywords/>
  <dc:description/>
  <cp:lastModifiedBy>Ferruccio Petrucci</cp:lastModifiedBy>
  <cp:revision>3</cp:revision>
  <dcterms:created xsi:type="dcterms:W3CDTF">2020-05-10T15:32:00Z</dcterms:created>
  <dcterms:modified xsi:type="dcterms:W3CDTF">2020-05-10T16:29:00Z</dcterms:modified>
</cp:coreProperties>
</file>