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5EB3E" w14:textId="4DCABAF2" w:rsidR="00FD4C56" w:rsidRPr="008E3BA6" w:rsidRDefault="00817E40">
      <w:pPr>
        <w:tabs>
          <w:tab w:val="center" w:pos="1418"/>
          <w:tab w:val="right" w:pos="8837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hAnsi="Arial" w:cs="Arial"/>
          <w:noProof/>
        </w:rPr>
        <w:drawing>
          <wp:inline distT="0" distB="0" distL="0" distR="0" wp14:anchorId="36A6D0C9" wp14:editId="38A488A2">
            <wp:extent cx="2678806" cy="1113009"/>
            <wp:effectExtent l="0" t="0" r="762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e_nero P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044" cy="111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6CE93" w14:textId="77777777" w:rsidR="00FD4C56" w:rsidRPr="008E3BA6" w:rsidRDefault="00FD4C56">
      <w:pPr>
        <w:pStyle w:val="Titolo"/>
        <w:rPr>
          <w:sz w:val="24"/>
          <w:szCs w:val="24"/>
        </w:rPr>
      </w:pPr>
    </w:p>
    <w:p w14:paraId="10AF9EAB" w14:textId="77777777" w:rsidR="00FD4C56" w:rsidRPr="008E3BA6" w:rsidRDefault="00FD4C56">
      <w:pPr>
        <w:pStyle w:val="Titolo"/>
        <w:rPr>
          <w:sz w:val="24"/>
          <w:szCs w:val="24"/>
        </w:rPr>
      </w:pPr>
    </w:p>
    <w:p w14:paraId="3C66C19D" w14:textId="77777777" w:rsidR="00FD4C56" w:rsidRPr="008E3BA6" w:rsidRDefault="00FD4C56">
      <w:pPr>
        <w:pStyle w:val="Titolo"/>
        <w:rPr>
          <w:sz w:val="24"/>
          <w:szCs w:val="24"/>
        </w:rPr>
      </w:pPr>
    </w:p>
    <w:p w14:paraId="4D0AF357" w14:textId="77777777" w:rsidR="00DF21B8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</w:p>
    <w:p w14:paraId="1E643D9A" w14:textId="77777777" w:rsidR="00DF21B8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</w:p>
    <w:p w14:paraId="08D24D04" w14:textId="77777777" w:rsidR="00DF21B8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</w:p>
    <w:p w14:paraId="7A830561" w14:textId="77777777" w:rsidR="00DF21B8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</w:p>
    <w:p w14:paraId="229F80D2" w14:textId="32DD9AA9" w:rsidR="00DF21B8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  <w:r w:rsidRPr="0069392F">
        <w:rPr>
          <w:rFonts w:eastAsia="Calibri"/>
          <w:sz w:val="40"/>
          <w:szCs w:val="40"/>
        </w:rPr>
        <w:t xml:space="preserve">Test On Line CISIA – LT </w:t>
      </w:r>
      <w:r w:rsidRPr="0069392F">
        <w:rPr>
          <w:sz w:val="40"/>
          <w:szCs w:val="40"/>
        </w:rPr>
        <w:t>Scienze Motorie</w:t>
      </w:r>
    </w:p>
    <w:p w14:paraId="5C1DB8A7" w14:textId="77777777" w:rsidR="00DF21B8" w:rsidRPr="0069392F" w:rsidRDefault="00DF21B8" w:rsidP="00DF21B8">
      <w:pPr>
        <w:pStyle w:val="Titolo1"/>
        <w:spacing w:before="0" w:after="0"/>
        <w:jc w:val="center"/>
        <w:rPr>
          <w:rFonts w:eastAsia="Calibri"/>
          <w:sz w:val="40"/>
          <w:szCs w:val="40"/>
        </w:rPr>
      </w:pPr>
      <w:r w:rsidRPr="0069392F">
        <w:rPr>
          <w:rFonts w:eastAsia="Calibri"/>
          <w:sz w:val="40"/>
          <w:szCs w:val="40"/>
        </w:rPr>
        <w:t>(TOLC-F):</w:t>
      </w:r>
    </w:p>
    <w:p w14:paraId="7B41B9A1" w14:textId="77777777" w:rsidR="00DF21B8" w:rsidRPr="00B70216" w:rsidRDefault="00DF21B8" w:rsidP="00DF21B8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B70216">
        <w:rPr>
          <w:rFonts w:ascii="Arial" w:eastAsia="Calibri" w:hAnsi="Arial" w:cs="Arial"/>
          <w:b/>
          <w:sz w:val="40"/>
          <w:szCs w:val="40"/>
        </w:rPr>
        <w:t>informazioni generali</w:t>
      </w:r>
    </w:p>
    <w:p w14:paraId="4D1E866A" w14:textId="77777777" w:rsidR="00FD4C56" w:rsidRPr="008E3BA6" w:rsidRDefault="00FD4C56">
      <w:pPr>
        <w:pStyle w:val="Titolo"/>
        <w:rPr>
          <w:sz w:val="24"/>
          <w:szCs w:val="24"/>
        </w:rPr>
      </w:pPr>
    </w:p>
    <w:p w14:paraId="27177D4E" w14:textId="77777777" w:rsidR="00FD4C56" w:rsidRPr="008E3BA6" w:rsidRDefault="00FD4C56">
      <w:pPr>
        <w:pStyle w:val="Titolo"/>
        <w:rPr>
          <w:sz w:val="24"/>
          <w:szCs w:val="24"/>
        </w:rPr>
      </w:pPr>
    </w:p>
    <w:p w14:paraId="6A08916B" w14:textId="252056E0" w:rsidR="004A5807" w:rsidRDefault="004A5807" w:rsidP="009A2EEB">
      <w:pPr>
        <w:jc w:val="center"/>
        <w:rPr>
          <w:rFonts w:ascii="Arial" w:hAnsi="Arial" w:cs="Arial"/>
          <w:sz w:val="32"/>
          <w:szCs w:val="32"/>
        </w:rPr>
      </w:pPr>
    </w:p>
    <w:p w14:paraId="37706AD2" w14:textId="53F4A0DD" w:rsidR="0073298F" w:rsidRPr="00817E40" w:rsidRDefault="0073298F" w:rsidP="009A2EEB">
      <w:pPr>
        <w:jc w:val="center"/>
        <w:rPr>
          <w:rFonts w:ascii="Arial" w:hAnsi="Arial" w:cs="Arial"/>
          <w:sz w:val="32"/>
          <w:szCs w:val="32"/>
        </w:rPr>
      </w:pPr>
    </w:p>
    <w:p w14:paraId="1D3ED1BA" w14:textId="77777777" w:rsidR="009A2EEB" w:rsidRPr="008E3BA6" w:rsidRDefault="009A2EEB" w:rsidP="009A2EEB">
      <w:pPr>
        <w:rPr>
          <w:rFonts w:ascii="Arial" w:hAnsi="Arial" w:cs="Arial"/>
          <w:sz w:val="24"/>
          <w:szCs w:val="24"/>
        </w:rPr>
      </w:pPr>
    </w:p>
    <w:p w14:paraId="0E0082BF" w14:textId="77777777" w:rsidR="009A2EEB" w:rsidRPr="008E3BA6" w:rsidRDefault="009A2EEB" w:rsidP="009A2EEB">
      <w:pPr>
        <w:rPr>
          <w:rFonts w:ascii="Arial" w:hAnsi="Arial" w:cs="Arial"/>
          <w:sz w:val="24"/>
          <w:szCs w:val="24"/>
        </w:rPr>
      </w:pPr>
    </w:p>
    <w:p w14:paraId="44A49960" w14:textId="1EE2C71B" w:rsidR="009A2EEB" w:rsidRPr="00F94CD9" w:rsidRDefault="009A2EEB" w:rsidP="009A2EE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ar-SA"/>
        </w:rPr>
      </w:pPr>
      <w:r w:rsidRPr="008E3BA6">
        <w:rPr>
          <w:rFonts w:ascii="Arial" w:hAnsi="Arial" w:cs="Arial"/>
          <w:sz w:val="24"/>
          <w:szCs w:val="24"/>
        </w:rPr>
        <w:t xml:space="preserve">                      </w:t>
      </w:r>
      <w:r w:rsidR="00817E40">
        <w:rPr>
          <w:rFonts w:ascii="Arial" w:hAnsi="Arial" w:cs="Arial"/>
          <w:sz w:val="24"/>
          <w:szCs w:val="24"/>
        </w:rPr>
        <w:t xml:space="preserve">                        </w:t>
      </w:r>
    </w:p>
    <w:p w14:paraId="799CD65B" w14:textId="77777777" w:rsidR="009A2EEB" w:rsidRPr="00F94CD9" w:rsidRDefault="009A2EEB" w:rsidP="009A2EEB">
      <w:pPr>
        <w:pStyle w:val="Corpotesto"/>
        <w:tabs>
          <w:tab w:val="left" w:pos="6096"/>
        </w:tabs>
        <w:jc w:val="left"/>
        <w:rPr>
          <w:sz w:val="24"/>
          <w:szCs w:val="24"/>
        </w:rPr>
      </w:pPr>
    </w:p>
    <w:p w14:paraId="572325DC" w14:textId="77777777" w:rsidR="00FD4C56" w:rsidRPr="00F94CD9" w:rsidRDefault="00FD4C56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7A705FAE" w14:textId="77777777" w:rsidR="00FD4C56" w:rsidRPr="00F94CD9" w:rsidRDefault="00FD4C56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44139298" w14:textId="77777777" w:rsidR="00FD4C56" w:rsidRPr="00F94CD9" w:rsidRDefault="00FD4C56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1250CFAE" w14:textId="382A471F" w:rsidR="00FD4C56" w:rsidRPr="00F94CD9" w:rsidRDefault="00FD4C56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48F735A5" w14:textId="2F85D093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3B9F7630" w14:textId="28898F45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404A1A9D" w14:textId="75EBDCFD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7489BB96" w14:textId="62EE5610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6C68854B" w14:textId="00CE7427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0B4AB0D9" w14:textId="4B6F1C8B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00A6F02E" w14:textId="1F58D141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2D607B77" w14:textId="696D42D5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1FA9C939" w14:textId="4F9957CA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48C9B02E" w14:textId="7C78BFB5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3F5F6B47" w14:textId="4AA36B9E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7A646AA8" w14:textId="795C9C33" w:rsidR="00817E40" w:rsidRPr="00F94CD9" w:rsidRDefault="00817E40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413C0154" w14:textId="0B8732B5" w:rsidR="00FD4C56" w:rsidRPr="00F94CD9" w:rsidRDefault="00FD4C56">
      <w:pPr>
        <w:tabs>
          <w:tab w:val="left" w:pos="6096"/>
        </w:tabs>
        <w:jc w:val="left"/>
        <w:rPr>
          <w:rFonts w:ascii="Arial" w:eastAsia="Calibri" w:hAnsi="Arial" w:cs="Arial"/>
          <w:smallCaps/>
          <w:sz w:val="24"/>
          <w:szCs w:val="24"/>
        </w:rPr>
      </w:pPr>
    </w:p>
    <w:p w14:paraId="360BD96B" w14:textId="77777777" w:rsidR="00FD4C56" w:rsidRPr="00F94CD9" w:rsidRDefault="00FD4C56">
      <w:pPr>
        <w:jc w:val="center"/>
        <w:rPr>
          <w:rFonts w:ascii="Arial" w:eastAsia="Calibri" w:hAnsi="Arial" w:cs="Arial"/>
          <w:sz w:val="24"/>
          <w:szCs w:val="24"/>
        </w:rPr>
      </w:pPr>
    </w:p>
    <w:p w14:paraId="2AAD7ECA" w14:textId="315FBE73" w:rsidR="00E22E25" w:rsidRPr="008E3BA6" w:rsidRDefault="00A260FB" w:rsidP="00E22E25">
      <w:pPr>
        <w:pStyle w:val="Titolo5"/>
        <w:shd w:val="clear" w:color="auto" w:fill="FFFFFF"/>
        <w:spacing w:after="72" w:line="360" w:lineRule="atLeast"/>
        <w:rPr>
          <w:color w:val="555555"/>
        </w:rPr>
      </w:pPr>
      <w:r>
        <w:rPr>
          <w:color w:val="555555"/>
        </w:rPr>
        <w:t>Dipartimento di NEUROSCIENZE E RIABILITAZIONE</w:t>
      </w:r>
    </w:p>
    <w:p w14:paraId="4F3ADDE9" w14:textId="384FAA4D" w:rsidR="00FD4C56" w:rsidRPr="00C25FC7" w:rsidRDefault="00B30F6D" w:rsidP="00C25FC7">
      <w:pPr>
        <w:keepNext/>
        <w:pBdr>
          <w:bottom w:val="single" w:sz="4" w:space="1" w:color="000000"/>
        </w:pBdr>
        <w:spacing w:before="120" w:after="120"/>
        <w:rPr>
          <w:rFonts w:ascii="Arial" w:eastAsia="Calibri" w:hAnsi="Arial" w:cs="Arial"/>
          <w:b/>
          <w:smallCaps/>
          <w:strike/>
          <w:sz w:val="24"/>
          <w:szCs w:val="24"/>
        </w:rPr>
      </w:pPr>
      <w:r w:rsidRPr="008E3BA6">
        <w:rPr>
          <w:rFonts w:ascii="Arial" w:hAnsi="Arial" w:cs="Arial"/>
          <w:sz w:val="24"/>
          <w:szCs w:val="24"/>
        </w:rPr>
        <w:br w:type="page"/>
      </w:r>
    </w:p>
    <w:p w14:paraId="31B04305" w14:textId="05132FAD" w:rsidR="00BA22BF" w:rsidRPr="00852A15" w:rsidRDefault="00BA22BF" w:rsidP="00BA22BF">
      <w:pPr>
        <w:pStyle w:val="Titolo2"/>
        <w:shd w:val="clear" w:color="auto" w:fill="FFFFFF"/>
        <w:spacing w:before="150" w:after="0"/>
        <w:rPr>
          <w:rFonts w:eastAsia="Verdana"/>
          <w:b/>
          <w:color w:val="000000" w:themeColor="text1"/>
          <w:sz w:val="24"/>
          <w:szCs w:val="24"/>
        </w:rPr>
      </w:pPr>
      <w:bookmarkStart w:id="1" w:name="_30j0zll" w:colFirst="0" w:colLast="0"/>
      <w:bookmarkStart w:id="2" w:name="3dy6vkm" w:colFirst="0" w:colLast="0"/>
      <w:bookmarkStart w:id="3" w:name="_GoBack"/>
      <w:bookmarkEnd w:id="1"/>
      <w:bookmarkEnd w:id="2"/>
      <w:bookmarkEnd w:id="3"/>
      <w:r w:rsidRPr="00852A15">
        <w:rPr>
          <w:rFonts w:eastAsia="Verdana"/>
          <w:b/>
          <w:color w:val="000000" w:themeColor="text1"/>
          <w:sz w:val="24"/>
          <w:szCs w:val="24"/>
        </w:rPr>
        <w:lastRenderedPageBreak/>
        <w:t>STRUTTURA DEL TOLC-F</w:t>
      </w:r>
    </w:p>
    <w:p w14:paraId="39BF9CB4" w14:textId="26172D76" w:rsidR="00CA3EF9" w:rsidRDefault="00F14D29" w:rsidP="00852A15">
      <w:pPr>
        <w:shd w:val="clear" w:color="auto" w:fill="FFFFFF"/>
        <w:spacing w:before="120" w:after="1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Per informazioni dettagliate circa la struttura, la durata della prova e i criteri di valutazione, si consiglia di consultare il link</w:t>
      </w:r>
      <w:r w:rsidR="00CA3EF9" w:rsidRPr="00983624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r w:rsidR="00E626F8" w:rsidRPr="00983624">
          <w:rPr>
            <w:rStyle w:val="Collegamentoipertestuale"/>
            <w:rFonts w:ascii="Arial" w:eastAsia="Times New Roman" w:hAnsi="Arial" w:cs="Arial"/>
            <w:sz w:val="24"/>
            <w:szCs w:val="24"/>
          </w:rPr>
          <w:t>http://www.cisiaonline.it/area-tematica-tolc-farmacia/home-tolc-f/</w:t>
        </w:r>
      </w:hyperlink>
      <w:r w:rsidR="00E626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2A169F0" w14:textId="1E01A7A1" w:rsidR="00BA22BF" w:rsidRPr="008E3BA6" w:rsidRDefault="00BA22BF" w:rsidP="00BA22BF">
      <w:pPr>
        <w:shd w:val="clear" w:color="auto" w:fill="FFFFFF"/>
        <w:spacing w:after="120"/>
        <w:rPr>
          <w:rFonts w:ascii="Arial" w:eastAsia="Times New Roman" w:hAnsi="Arial" w:cs="Arial"/>
          <w:sz w:val="24"/>
          <w:szCs w:val="24"/>
        </w:rPr>
      </w:pPr>
      <w:r w:rsidRPr="008E3BA6">
        <w:rPr>
          <w:rFonts w:ascii="Arial" w:eastAsia="Times New Roman" w:hAnsi="Arial" w:cs="Arial"/>
          <w:sz w:val="24"/>
          <w:szCs w:val="24"/>
        </w:rPr>
        <w:t>Il TOLC</w:t>
      </w:r>
      <w:r w:rsidRPr="008E3BA6">
        <w:rPr>
          <w:rFonts w:ascii="Cambria Math" w:eastAsia="Times New Roman" w:hAnsi="Cambria Math" w:cs="Cambria Math"/>
          <w:sz w:val="24"/>
          <w:szCs w:val="24"/>
        </w:rPr>
        <w:t>‐</w:t>
      </w:r>
      <w:r w:rsidR="001C7269">
        <w:rPr>
          <w:rFonts w:ascii="Arial" w:eastAsia="Times New Roman" w:hAnsi="Arial" w:cs="Arial"/>
          <w:sz w:val="24"/>
          <w:szCs w:val="24"/>
        </w:rPr>
        <w:t>F</w:t>
      </w:r>
      <w:r w:rsidRPr="008E3BA6">
        <w:rPr>
          <w:rFonts w:ascii="Arial" w:eastAsia="Times New Roman" w:hAnsi="Arial" w:cs="Arial"/>
          <w:sz w:val="24"/>
          <w:szCs w:val="24"/>
        </w:rPr>
        <w:t xml:space="preserve"> è composto da </w:t>
      </w:r>
      <w:r w:rsidRPr="00983624">
        <w:rPr>
          <w:rFonts w:ascii="Arial" w:eastAsia="Times New Roman" w:hAnsi="Arial" w:cs="Arial"/>
          <w:sz w:val="24"/>
          <w:szCs w:val="24"/>
        </w:rPr>
        <w:t>50 quesiti suddivisi in 5 sezioni</w:t>
      </w:r>
      <w:r w:rsidR="00670D26">
        <w:rPr>
          <w:rFonts w:ascii="Arial" w:eastAsia="Times New Roman" w:hAnsi="Arial" w:cs="Arial"/>
          <w:sz w:val="24"/>
          <w:szCs w:val="24"/>
        </w:rPr>
        <w:t xml:space="preserve"> sotto riportate:</w:t>
      </w:r>
    </w:p>
    <w:p w14:paraId="5225575A" w14:textId="77777777" w:rsidR="00743470" w:rsidRPr="008E3BA6" w:rsidRDefault="00743470" w:rsidP="00743470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</w:rPr>
      </w:pP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3305"/>
        <w:gridCol w:w="3305"/>
      </w:tblGrid>
      <w:tr w:rsidR="00743470" w:rsidRPr="008E3BA6" w14:paraId="71F87A01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D6827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SEZIONI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D17A4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NUMERO DI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BEB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DEFE2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TEMPO A DISPOSIZIONE</w:t>
            </w:r>
          </w:p>
        </w:tc>
      </w:tr>
      <w:tr w:rsidR="00743470" w:rsidRPr="008E3BA6" w14:paraId="40C6930F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6D6E73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BIOLOGIA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3315C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D86C7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 MINUTI</w:t>
            </w:r>
          </w:p>
        </w:tc>
      </w:tr>
      <w:tr w:rsidR="00743470" w:rsidRPr="008E3BA6" w14:paraId="4B5B9FAE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048144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CHIMICA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DFC6DF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DD498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20 MINUTI</w:t>
            </w:r>
          </w:p>
        </w:tc>
      </w:tr>
      <w:tr w:rsidR="00743470" w:rsidRPr="008E3BA6" w14:paraId="6DB15179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09C0E9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MATEMATICA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A774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F717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 MINUTI</w:t>
            </w:r>
          </w:p>
        </w:tc>
      </w:tr>
      <w:tr w:rsidR="00743470" w:rsidRPr="008E3BA6" w14:paraId="25569D2C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F8E56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FISICA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44AF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7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CDAC45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12 MINUTI</w:t>
            </w:r>
          </w:p>
        </w:tc>
      </w:tr>
      <w:tr w:rsidR="00743470" w:rsidRPr="008E3BA6" w14:paraId="5CB8249D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D86D1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LOGICA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DEB9F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6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92118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8 MINUTI</w:t>
            </w:r>
          </w:p>
        </w:tc>
      </w:tr>
      <w:tr w:rsidR="00743470" w:rsidRPr="008E3BA6" w14:paraId="47311110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618583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TOTALE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4BAA55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50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D2847A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72 MINUTI</w:t>
            </w:r>
          </w:p>
        </w:tc>
      </w:tr>
      <w:tr w:rsidR="00743470" w:rsidRPr="008E3BA6" w14:paraId="6E38B014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687D5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INGLESE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9E1781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30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F8649C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15 MINUTI</w:t>
            </w:r>
          </w:p>
        </w:tc>
      </w:tr>
      <w:tr w:rsidR="00743470" w:rsidRPr="008E3BA6" w14:paraId="513041F5" w14:textId="77777777" w:rsidTr="00743470"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7CF54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TOTALE CON INGLESE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6977BE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80 QUESITI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23B700" w14:textId="77777777" w:rsidR="00743470" w:rsidRPr="008E3BA6" w:rsidRDefault="00743470" w:rsidP="007434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8E3BA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87  MINUTI</w:t>
            </w:r>
          </w:p>
        </w:tc>
      </w:tr>
    </w:tbl>
    <w:p w14:paraId="503FE0DC" w14:textId="576F08EF" w:rsidR="00743470" w:rsidRDefault="00743470" w:rsidP="00743470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222222"/>
        </w:rPr>
      </w:pPr>
    </w:p>
    <w:p w14:paraId="56194B47" w14:textId="72395C17" w:rsidR="00670D26" w:rsidRDefault="00670D26" w:rsidP="00670D26">
      <w:pPr>
        <w:shd w:val="clear" w:color="auto" w:fill="FFFFFF"/>
        <w:spacing w:after="120"/>
        <w:rPr>
          <w:rFonts w:ascii="Arial" w:eastAsia="Times New Roman" w:hAnsi="Arial" w:cs="Arial"/>
          <w:sz w:val="24"/>
          <w:szCs w:val="24"/>
        </w:rPr>
      </w:pPr>
      <w:r w:rsidRPr="008E3BA6">
        <w:rPr>
          <w:rFonts w:ascii="Arial" w:eastAsia="Times New Roman" w:hAnsi="Arial" w:cs="Arial"/>
          <w:sz w:val="24"/>
          <w:szCs w:val="24"/>
        </w:rPr>
        <w:t>Le sezioni obbligatorie</w:t>
      </w:r>
      <w:r>
        <w:rPr>
          <w:rFonts w:ascii="Arial" w:eastAsia="Times New Roman" w:hAnsi="Arial" w:cs="Arial"/>
          <w:sz w:val="24"/>
          <w:szCs w:val="24"/>
        </w:rPr>
        <w:t xml:space="preserve"> ai fini dell’assolvimento degli OFA</w:t>
      </w:r>
      <w:r w:rsidRPr="003927A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per il corso di Laurea sono </w:t>
      </w:r>
      <w:r w:rsidRPr="00670D26">
        <w:rPr>
          <w:rFonts w:ascii="Arial" w:eastAsia="Times New Roman" w:hAnsi="Arial" w:cs="Arial"/>
          <w:b/>
          <w:sz w:val="24"/>
          <w:szCs w:val="24"/>
        </w:rPr>
        <w:t>Biologia</w:t>
      </w:r>
      <w:r>
        <w:rPr>
          <w:rFonts w:ascii="Arial" w:eastAsia="Times New Roman" w:hAnsi="Arial" w:cs="Arial"/>
          <w:sz w:val="24"/>
          <w:szCs w:val="24"/>
        </w:rPr>
        <w:t xml:space="preserve"> e </w:t>
      </w:r>
      <w:r w:rsidRPr="00670D26">
        <w:rPr>
          <w:rFonts w:ascii="Arial" w:eastAsia="Times New Roman" w:hAnsi="Arial" w:cs="Arial"/>
          <w:b/>
          <w:sz w:val="24"/>
          <w:szCs w:val="24"/>
        </w:rPr>
        <w:t>Fisica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0D4225DC" w14:textId="2099038E" w:rsidR="00670D26" w:rsidRPr="008E3BA6" w:rsidRDefault="00670D26" w:rsidP="00670D26">
      <w:pPr>
        <w:shd w:val="clear" w:color="auto" w:fill="FFFFFF"/>
        <w:rPr>
          <w:rFonts w:ascii="Arial" w:eastAsia="Times New Roman" w:hAnsi="Arial" w:cs="Arial"/>
          <w:sz w:val="24"/>
          <w:szCs w:val="24"/>
        </w:rPr>
      </w:pPr>
      <w:r w:rsidRPr="003927AD">
        <w:rPr>
          <w:rFonts w:ascii="Arial" w:eastAsia="Times New Roman" w:hAnsi="Arial" w:cs="Arial"/>
          <w:bCs/>
          <w:sz w:val="24"/>
          <w:szCs w:val="24"/>
        </w:rPr>
        <w:t>Le</w:t>
      </w:r>
      <w:r>
        <w:rPr>
          <w:rFonts w:ascii="Arial" w:eastAsia="Times New Roman" w:hAnsi="Arial" w:cs="Arial"/>
          <w:bCs/>
          <w:sz w:val="24"/>
          <w:szCs w:val="24"/>
        </w:rPr>
        <w:t xml:space="preserve"> sezioni di Chimica, Matematica e Logica</w:t>
      </w:r>
      <w:r w:rsidRPr="003927AD">
        <w:rPr>
          <w:rFonts w:ascii="Arial" w:eastAsia="Times New Roman" w:hAnsi="Arial" w:cs="Arial"/>
          <w:bCs/>
          <w:sz w:val="24"/>
          <w:szCs w:val="24"/>
        </w:rPr>
        <w:t xml:space="preserve"> del TOLC-F non saranno valutate ai fini dell'attribuzione degli O</w:t>
      </w:r>
      <w:r>
        <w:rPr>
          <w:rFonts w:ascii="Arial" w:eastAsia="Times New Roman" w:hAnsi="Arial" w:cs="Arial"/>
          <w:bCs/>
          <w:sz w:val="24"/>
          <w:szCs w:val="24"/>
        </w:rPr>
        <w:t>FA</w:t>
      </w:r>
      <w:r w:rsidRPr="003927A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927AD">
        <w:rPr>
          <w:rFonts w:ascii="Arial" w:eastAsia="Times New Roman" w:hAnsi="Arial" w:cs="Arial"/>
          <w:sz w:val="24"/>
          <w:szCs w:val="24"/>
        </w:rPr>
        <w:t>ma</w:t>
      </w:r>
      <w:r w:rsidRPr="008E3BA6">
        <w:rPr>
          <w:rFonts w:ascii="Arial" w:eastAsia="Times New Roman" w:hAnsi="Arial" w:cs="Arial"/>
          <w:sz w:val="24"/>
          <w:szCs w:val="24"/>
        </w:rPr>
        <w:t xml:space="preserve"> si suggerisce di svolgere con cura il TOLC-F in tutte le sue parti.</w:t>
      </w:r>
    </w:p>
    <w:p w14:paraId="516E3AEC" w14:textId="77777777" w:rsidR="00670D26" w:rsidRPr="008E3BA6" w:rsidRDefault="00670D26" w:rsidP="00670D26">
      <w:pPr>
        <w:shd w:val="clear" w:color="auto" w:fill="FFFFFF"/>
        <w:spacing w:after="120"/>
        <w:rPr>
          <w:rFonts w:ascii="Arial" w:eastAsia="Times New Roman" w:hAnsi="Arial" w:cs="Arial"/>
          <w:sz w:val="24"/>
          <w:szCs w:val="24"/>
        </w:rPr>
      </w:pPr>
    </w:p>
    <w:p w14:paraId="652F39D7" w14:textId="12B2C4D8" w:rsidR="00670D26" w:rsidRDefault="00670D26" w:rsidP="00670D26">
      <w:pPr>
        <w:shd w:val="clear" w:color="auto" w:fill="FFFFFF"/>
        <w:rPr>
          <w:rFonts w:ascii="Arial" w:hAnsi="Arial" w:cs="Arial"/>
          <w:sz w:val="24"/>
          <w:szCs w:val="24"/>
        </w:rPr>
      </w:pPr>
      <w:r w:rsidRPr="008E3BA6">
        <w:rPr>
          <w:rFonts w:ascii="Arial" w:hAnsi="Arial" w:cs="Arial"/>
          <w:sz w:val="24"/>
          <w:szCs w:val="24"/>
        </w:rPr>
        <w:t xml:space="preserve">Nell’ambito della prova è presente anche una sezione di inglese, che prevede 30 quesiti (tempo massimo 15 minuti). L’esito della sezione di inglese non incide sulla valutazione finale prevista dal TOLC-F, ma in funzione del risultato ottenuto fornisce </w:t>
      </w:r>
      <w:r>
        <w:rPr>
          <w:rFonts w:ascii="Arial" w:hAnsi="Arial" w:cs="Arial"/>
          <w:sz w:val="24"/>
          <w:szCs w:val="24"/>
        </w:rPr>
        <w:t>un’</w:t>
      </w:r>
      <w:r w:rsidRPr="008E3BA6">
        <w:rPr>
          <w:rFonts w:ascii="Arial" w:hAnsi="Arial" w:cs="Arial"/>
          <w:sz w:val="24"/>
          <w:szCs w:val="24"/>
        </w:rPr>
        <w:t>autovalutazione delle c</w:t>
      </w:r>
      <w:r>
        <w:rPr>
          <w:rFonts w:ascii="Arial" w:hAnsi="Arial" w:cs="Arial"/>
          <w:sz w:val="24"/>
          <w:szCs w:val="24"/>
        </w:rPr>
        <w:t xml:space="preserve">onoscenze della lingua inglese </w:t>
      </w:r>
      <w:r w:rsidRPr="008E3BA6">
        <w:rPr>
          <w:rFonts w:ascii="Arial" w:hAnsi="Arial" w:cs="Arial"/>
          <w:sz w:val="24"/>
          <w:szCs w:val="24"/>
        </w:rPr>
        <w:t xml:space="preserve">e conferisce alla prova una migliore fruibilità a livello nazionale per l’eventuale iscrizione </w:t>
      </w:r>
      <w:r>
        <w:rPr>
          <w:rFonts w:ascii="Arial" w:hAnsi="Arial" w:cs="Arial"/>
          <w:sz w:val="24"/>
          <w:szCs w:val="24"/>
        </w:rPr>
        <w:t>in altri corsi di studio</w:t>
      </w:r>
      <w:r w:rsidRPr="008E3BA6">
        <w:rPr>
          <w:rFonts w:ascii="Arial" w:hAnsi="Arial" w:cs="Arial"/>
          <w:sz w:val="24"/>
          <w:szCs w:val="24"/>
        </w:rPr>
        <w:t>.</w:t>
      </w:r>
    </w:p>
    <w:p w14:paraId="6F3654A0" w14:textId="77777777" w:rsidR="00670D26" w:rsidRPr="00670D26" w:rsidRDefault="00670D26" w:rsidP="00670D26">
      <w:pPr>
        <w:shd w:val="clear" w:color="auto" w:fill="FFFFFF"/>
        <w:rPr>
          <w:rFonts w:ascii="Arial" w:hAnsi="Arial" w:cs="Arial"/>
          <w:sz w:val="24"/>
          <w:szCs w:val="24"/>
        </w:rPr>
      </w:pPr>
    </w:p>
    <w:p w14:paraId="4580B8A3" w14:textId="480A4F36" w:rsidR="00BA22BF" w:rsidRPr="008E3BA6" w:rsidRDefault="00BA22BF" w:rsidP="00852A1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E3BA6">
        <w:rPr>
          <w:rFonts w:ascii="Arial" w:hAnsi="Arial" w:cs="Arial"/>
          <w:color w:val="222222"/>
        </w:rPr>
        <w:t>Il risultato di ogni</w:t>
      </w:r>
      <w:r w:rsidR="00670D26">
        <w:rPr>
          <w:rFonts w:ascii="Arial" w:hAnsi="Arial" w:cs="Arial"/>
          <w:color w:val="222222"/>
        </w:rPr>
        <w:t xml:space="preserve"> test individuale è calcolato attribuendo:</w:t>
      </w:r>
    </w:p>
    <w:p w14:paraId="763815DF" w14:textId="77777777" w:rsidR="00BA22BF" w:rsidRPr="008E3BA6" w:rsidRDefault="00BA22BF" w:rsidP="00852A1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E3BA6">
        <w:rPr>
          <w:rFonts w:ascii="Arial" w:hAnsi="Arial" w:cs="Arial"/>
          <w:color w:val="222222"/>
        </w:rPr>
        <w:t>- 1 punto per ogni risposta corretta;</w:t>
      </w:r>
    </w:p>
    <w:p w14:paraId="60AC0DA3" w14:textId="77777777" w:rsidR="00BA22BF" w:rsidRPr="008E3BA6" w:rsidRDefault="00BA22BF" w:rsidP="00852A1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E3BA6">
        <w:rPr>
          <w:rFonts w:ascii="Arial" w:hAnsi="Arial" w:cs="Arial"/>
          <w:color w:val="222222"/>
        </w:rPr>
        <w:t>- 0 punti per ogni risposta mancante;</w:t>
      </w:r>
    </w:p>
    <w:p w14:paraId="4A4B9EB3" w14:textId="77777777" w:rsidR="00852A15" w:rsidRDefault="00BA22BF" w:rsidP="00852A15">
      <w:pPr>
        <w:pStyle w:val="Normale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 w:rsidRPr="008E3BA6">
        <w:rPr>
          <w:rFonts w:ascii="Arial" w:hAnsi="Arial" w:cs="Arial"/>
          <w:color w:val="222222"/>
        </w:rPr>
        <w:t xml:space="preserve">- una penalizzazione di 0,25 punti per ogni risposta errata. </w:t>
      </w:r>
    </w:p>
    <w:p w14:paraId="60DB188C" w14:textId="02FEF3DD" w:rsidR="00BA22BF" w:rsidRDefault="00BA22BF" w:rsidP="00670D26">
      <w:pPr>
        <w:pStyle w:val="NormaleWeb"/>
        <w:shd w:val="clear" w:color="auto" w:fill="FFFFFF"/>
        <w:spacing w:before="0" w:beforeAutospacing="0" w:after="0" w:afterAutospacing="0"/>
        <w:rPr>
          <w:rFonts w:ascii="Arial" w:eastAsia="Calibri" w:hAnsi="Arial" w:cs="Arial"/>
        </w:rPr>
      </w:pPr>
      <w:r w:rsidRPr="008E3BA6">
        <w:rPr>
          <w:rFonts w:ascii="Arial" w:hAnsi="Arial" w:cs="Arial"/>
          <w:color w:val="222222"/>
          <w:shd w:val="clear" w:color="auto" w:fill="FFFFFF"/>
        </w:rPr>
        <w:t>Per la</w:t>
      </w:r>
      <w:r w:rsidR="00852A15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52A15">
        <w:rPr>
          <w:rFonts w:ascii="Arial" w:hAnsi="Arial" w:cs="Arial"/>
          <w:b/>
          <w:color w:val="222222"/>
          <w:shd w:val="clear" w:color="auto" w:fill="FFFFFF"/>
        </w:rPr>
        <w:t>p</w:t>
      </w:r>
      <w:r w:rsidRPr="008E3BA6">
        <w:rPr>
          <w:rFonts w:ascii="Arial" w:hAnsi="Arial" w:cs="Arial"/>
          <w:b/>
          <w:color w:val="222222"/>
          <w:shd w:val="clear" w:color="auto" w:fill="FFFFFF"/>
        </w:rPr>
        <w:t xml:space="preserve">rova della </w:t>
      </w:r>
      <w:r w:rsidR="00852A15">
        <w:rPr>
          <w:rFonts w:ascii="Arial" w:hAnsi="Arial" w:cs="Arial"/>
          <w:b/>
          <w:color w:val="222222"/>
          <w:shd w:val="clear" w:color="auto" w:fill="FFFFFF"/>
        </w:rPr>
        <w:t>c</w:t>
      </w:r>
      <w:r w:rsidRPr="008E3BA6">
        <w:rPr>
          <w:rFonts w:ascii="Arial" w:hAnsi="Arial" w:cs="Arial"/>
          <w:b/>
          <w:color w:val="222222"/>
          <w:shd w:val="clear" w:color="auto" w:fill="FFFFFF"/>
        </w:rPr>
        <w:t>onoscenza della Lingua Inglese</w:t>
      </w:r>
      <w:r w:rsidRPr="008E3BA6">
        <w:rPr>
          <w:rFonts w:ascii="Arial" w:hAnsi="Arial" w:cs="Arial"/>
          <w:color w:val="222222"/>
          <w:shd w:val="clear" w:color="auto" w:fill="FFFFFF"/>
        </w:rPr>
        <w:t> non è prevista alcuna penalizza</w:t>
      </w:r>
      <w:r w:rsidR="00670D26">
        <w:rPr>
          <w:rFonts w:ascii="Arial" w:hAnsi="Arial" w:cs="Arial"/>
          <w:color w:val="222222"/>
          <w:shd w:val="clear" w:color="auto" w:fill="FFFFFF"/>
        </w:rPr>
        <w:t>zione per le risposte sbagliate.</w:t>
      </w:r>
    </w:p>
    <w:p w14:paraId="6A4B8818" w14:textId="77777777" w:rsidR="00C25FC7" w:rsidRPr="008E3BA6" w:rsidRDefault="00C25FC7" w:rsidP="00743470">
      <w:pPr>
        <w:shd w:val="clear" w:color="auto" w:fill="FFFFFF"/>
        <w:rPr>
          <w:rFonts w:ascii="Arial" w:eastAsia="Calibri" w:hAnsi="Arial" w:cs="Arial"/>
          <w:sz w:val="24"/>
          <w:szCs w:val="24"/>
        </w:rPr>
      </w:pPr>
    </w:p>
    <w:p w14:paraId="4DFFAC58" w14:textId="77777777" w:rsidR="00852A15" w:rsidRPr="00BA451F" w:rsidRDefault="00852A15" w:rsidP="00852A15">
      <w:pPr>
        <w:pStyle w:val="Titolo2"/>
        <w:shd w:val="clear" w:color="auto" w:fill="FFFFFF"/>
        <w:spacing w:before="150" w:after="0"/>
        <w:rPr>
          <w:rFonts w:eastAsia="Verdana"/>
          <w:b/>
          <w:color w:val="000000" w:themeColor="text1"/>
          <w:sz w:val="24"/>
          <w:szCs w:val="24"/>
        </w:rPr>
      </w:pPr>
      <w:bookmarkStart w:id="4" w:name="4d34og8" w:colFirst="0" w:colLast="0"/>
      <w:bookmarkStart w:id="5" w:name="_2s8eyo1" w:colFirst="0" w:colLast="0"/>
      <w:bookmarkEnd w:id="4"/>
      <w:bookmarkEnd w:id="5"/>
      <w:r w:rsidRPr="00BA451F">
        <w:rPr>
          <w:rFonts w:eastAsia="Verdana"/>
          <w:b/>
          <w:color w:val="000000" w:themeColor="text1"/>
          <w:sz w:val="24"/>
          <w:szCs w:val="24"/>
        </w:rPr>
        <w:t>MODALITA’ DI ISCRIZIONE</w:t>
      </w:r>
    </w:p>
    <w:p w14:paraId="12FAD7AD" w14:textId="173F3A45" w:rsidR="00232D1F" w:rsidRPr="00EE7D9B" w:rsidRDefault="00963D39" w:rsidP="00852A15">
      <w:pPr>
        <w:spacing w:before="120"/>
        <w:rPr>
          <w:rStyle w:val="Collegamentoipertestuale"/>
          <w:rFonts w:ascii="Arial" w:hAnsi="Arial" w:cs="Arial"/>
          <w:strike/>
          <w:color w:val="auto"/>
          <w:sz w:val="24"/>
          <w:szCs w:val="24"/>
          <w:u w:val="none"/>
        </w:rPr>
      </w:pPr>
      <w:r w:rsidRPr="00EE7D9B">
        <w:rPr>
          <w:rFonts w:ascii="Arial" w:hAnsi="Arial" w:cs="Arial"/>
          <w:sz w:val="24"/>
          <w:szCs w:val="24"/>
        </w:rPr>
        <w:t>accedere al sito del CISIA  (</w:t>
      </w:r>
      <w:hyperlink r:id="rId9" w:history="1">
        <w:r w:rsidRPr="00EE7D9B">
          <w:rPr>
            <w:rStyle w:val="Collegamentoipertestuale"/>
            <w:rFonts w:ascii="Arial" w:hAnsi="Arial" w:cs="Arial"/>
            <w:sz w:val="24"/>
            <w:szCs w:val="24"/>
            <w:u w:val="none"/>
          </w:rPr>
          <w:t>http://www.cisiaonline.it</w:t>
        </w:r>
      </w:hyperlink>
      <w:r w:rsidRPr="00EE7D9B">
        <w:rPr>
          <w:rStyle w:val="Collegamentoipertestuale"/>
          <w:rFonts w:ascii="Arial" w:hAnsi="Arial" w:cs="Arial"/>
          <w:sz w:val="24"/>
          <w:szCs w:val="24"/>
          <w:u w:val="none"/>
        </w:rPr>
        <w:t>)</w:t>
      </w:r>
      <w:r w:rsidRPr="00EE7D9B">
        <w:rPr>
          <w:rStyle w:val="Collegamentoipertestuale"/>
          <w:rFonts w:ascii="Arial" w:hAnsi="Arial" w:cs="Arial"/>
          <w:color w:val="auto"/>
          <w:sz w:val="24"/>
          <w:szCs w:val="24"/>
          <w:u w:val="none"/>
        </w:rPr>
        <w:t xml:space="preserve">, selezionare TOLC-F e procedere all’iscrizione. </w:t>
      </w:r>
      <w:r w:rsidR="00232D1F" w:rsidRPr="00EE7D9B">
        <w:rPr>
          <w:rFonts w:ascii="Arial" w:eastAsia="Calibri" w:hAnsi="Arial" w:cs="Arial"/>
          <w:sz w:val="24"/>
          <w:szCs w:val="24"/>
        </w:rPr>
        <w:t>Per partecipare</w:t>
      </w:r>
      <w:r w:rsidR="00232D1F" w:rsidRPr="00EE7D9B">
        <w:rPr>
          <w:rFonts w:ascii="Arial" w:hAnsi="Arial" w:cs="Arial"/>
          <w:b/>
          <w:sz w:val="24"/>
          <w:szCs w:val="24"/>
        </w:rPr>
        <w:t xml:space="preserve"> </w:t>
      </w:r>
      <w:r w:rsidR="00232D1F" w:rsidRPr="00EE7D9B">
        <w:rPr>
          <w:rFonts w:ascii="Arial" w:eastAsia="Calibri" w:hAnsi="Arial" w:cs="Arial"/>
          <w:sz w:val="24"/>
          <w:szCs w:val="24"/>
        </w:rPr>
        <w:t>alla prova è richiesto il pagamento del contributo.</w:t>
      </w:r>
    </w:p>
    <w:p w14:paraId="41BEA333" w14:textId="77777777" w:rsidR="00232D1F" w:rsidRPr="00EE7D9B" w:rsidRDefault="00963D39" w:rsidP="00232D1F">
      <w:pPr>
        <w:pStyle w:val="NormaleWeb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</w:rPr>
      </w:pPr>
      <w:r w:rsidRPr="00EE7D9B">
        <w:rPr>
          <w:rFonts w:ascii="Arial" w:hAnsi="Arial" w:cs="Arial"/>
          <w:color w:val="000000"/>
        </w:rPr>
        <w:t>Maggiori informazioni sulla procedura per l’iscrizione si possono trovare alla pagina</w:t>
      </w:r>
      <w:r w:rsidRPr="00EE7D9B">
        <w:rPr>
          <w:rFonts w:ascii="Arial" w:hAnsi="Arial" w:cs="Arial"/>
          <w:color w:val="555555"/>
        </w:rPr>
        <w:t xml:space="preserve"> </w:t>
      </w:r>
      <w:hyperlink r:id="rId10" w:history="1">
        <w:r w:rsidRPr="00EE7D9B">
          <w:rPr>
            <w:rStyle w:val="Collegamentoipertestuale"/>
            <w:rFonts w:ascii="Arial" w:hAnsi="Arial" w:cs="Arial"/>
          </w:rPr>
          <w:t>http://www.cisiaonline.it/area-tematica-tolc-cisia/home-tolc-generale/</w:t>
        </w:r>
      </w:hyperlink>
      <w:r w:rsidRPr="00EE7D9B">
        <w:rPr>
          <w:rFonts w:ascii="Arial" w:hAnsi="Arial" w:cs="Arial"/>
        </w:rPr>
        <w:t xml:space="preserve">, </w:t>
      </w:r>
      <w:r w:rsidRPr="00EE7D9B">
        <w:rPr>
          <w:rFonts w:ascii="Arial" w:hAnsi="Arial" w:cs="Arial"/>
          <w:color w:val="000000"/>
        </w:rPr>
        <w:t xml:space="preserve">dove è presente anche la guida al TOLC-F predisposta dal </w:t>
      </w:r>
      <w:r w:rsidRPr="00EE7D9B">
        <w:rPr>
          <w:rFonts w:ascii="Arial" w:hAnsi="Arial" w:cs="Arial"/>
        </w:rPr>
        <w:t>CISIA</w:t>
      </w:r>
      <w:r w:rsidRPr="00EE7D9B">
        <w:rPr>
          <w:rFonts w:ascii="Arial" w:hAnsi="Arial" w:cs="Arial"/>
          <w:color w:val="000000"/>
        </w:rPr>
        <w:t>.</w:t>
      </w:r>
    </w:p>
    <w:p w14:paraId="48366C44" w14:textId="31FBE7EE" w:rsidR="00232D1F" w:rsidRDefault="003927AD" w:rsidP="00232D1F">
      <w:pPr>
        <w:pStyle w:val="NormaleWeb"/>
        <w:shd w:val="clear" w:color="auto" w:fill="FFFFFF"/>
        <w:spacing w:before="120" w:beforeAutospacing="0" w:after="0" w:afterAutospacing="0"/>
        <w:rPr>
          <w:rFonts w:ascii="Arial" w:hAnsi="Arial" w:cs="Arial"/>
          <w:shd w:val="clear" w:color="auto" w:fill="FFFFFF"/>
        </w:rPr>
      </w:pPr>
      <w:r w:rsidRPr="00EE7D9B">
        <w:rPr>
          <w:rFonts w:ascii="Arial" w:eastAsia="Calibri" w:hAnsi="Arial" w:cs="Arial"/>
        </w:rPr>
        <w:t xml:space="preserve">Per </w:t>
      </w:r>
      <w:r w:rsidR="00EE7D9B" w:rsidRPr="00EE7D9B">
        <w:rPr>
          <w:rFonts w:ascii="Arial" w:eastAsia="Calibri" w:hAnsi="Arial" w:cs="Arial"/>
        </w:rPr>
        <w:t>ulteriori</w:t>
      </w:r>
      <w:r w:rsidR="00670D26" w:rsidRPr="00EE7D9B">
        <w:rPr>
          <w:rFonts w:ascii="Arial" w:eastAsia="Calibri" w:hAnsi="Arial" w:cs="Arial"/>
        </w:rPr>
        <w:t xml:space="preserve"> informazioni consulta</w:t>
      </w:r>
      <w:r w:rsidRPr="00EE7D9B">
        <w:rPr>
          <w:rFonts w:ascii="Arial" w:eastAsia="Calibri" w:hAnsi="Arial" w:cs="Arial"/>
        </w:rPr>
        <w:t xml:space="preserve"> il sito del Corso di Studio a questo link </w:t>
      </w:r>
      <w:hyperlink r:id="rId11" w:history="1">
        <w:r w:rsidR="00852A15" w:rsidRPr="00EE7D9B">
          <w:rPr>
            <w:rStyle w:val="Collegamentoipertestuale"/>
            <w:rFonts w:ascii="Arial" w:hAnsi="Arial" w:cs="Arial"/>
            <w:shd w:val="clear" w:color="auto" w:fill="FFFFFF"/>
          </w:rPr>
          <w:t>http://www.unife.it/medicina/scienzemotorie/studiare/ofa</w:t>
        </w:r>
      </w:hyperlink>
      <w:r w:rsidR="00852A15" w:rsidRPr="00EE7D9B">
        <w:rPr>
          <w:rFonts w:ascii="Arial" w:hAnsi="Arial" w:cs="Arial"/>
          <w:shd w:val="clear" w:color="auto" w:fill="FFFFFF"/>
        </w:rPr>
        <w:t xml:space="preserve"> </w:t>
      </w:r>
    </w:p>
    <w:p w14:paraId="54139BE6" w14:textId="053ECE61" w:rsidR="00FD4C56" w:rsidRPr="008E3BA6" w:rsidRDefault="00B30F6D" w:rsidP="003F0319">
      <w:pPr>
        <w:rPr>
          <w:rFonts w:ascii="Arial" w:eastAsia="Calibri" w:hAnsi="Arial" w:cs="Arial"/>
          <w:sz w:val="24"/>
          <w:szCs w:val="24"/>
        </w:rPr>
      </w:pPr>
      <w:r w:rsidRPr="008E3BA6">
        <w:rPr>
          <w:rFonts w:ascii="Arial" w:hAnsi="Arial" w:cs="Arial"/>
          <w:sz w:val="24"/>
          <w:szCs w:val="24"/>
        </w:rPr>
        <w:tab/>
      </w:r>
    </w:p>
    <w:sectPr w:rsidR="00FD4C56" w:rsidRPr="008E3BA6">
      <w:headerReference w:type="even" r:id="rId12"/>
      <w:footerReference w:type="even" r:id="rId13"/>
      <w:footerReference w:type="default" r:id="rId14"/>
      <w:footerReference w:type="first" r:id="rId15"/>
      <w:pgSz w:w="11906" w:h="16838"/>
      <w:pgMar w:top="720" w:right="1134" w:bottom="992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3408F" w14:textId="77777777" w:rsidR="000B5026" w:rsidRDefault="000B5026">
      <w:r>
        <w:separator/>
      </w:r>
    </w:p>
  </w:endnote>
  <w:endnote w:type="continuationSeparator" w:id="0">
    <w:p w14:paraId="0D340508" w14:textId="77777777" w:rsidR="000B5026" w:rsidRDefault="000B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C9531" w14:textId="77777777" w:rsidR="00FD4C56" w:rsidRDefault="00B30F6D">
    <w:pP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end"/>
    </w:r>
  </w:p>
  <w:p w14:paraId="6A348284" w14:textId="77777777" w:rsidR="00FD4C56" w:rsidRDefault="00FD4C56">
    <w:pPr>
      <w:tabs>
        <w:tab w:val="center" w:pos="4819"/>
        <w:tab w:val="right" w:pos="9638"/>
      </w:tabs>
      <w:ind w:right="360"/>
    </w:pPr>
  </w:p>
  <w:p w14:paraId="7B7FFCC2" w14:textId="77777777" w:rsidR="00FD4C56" w:rsidRDefault="00FD4C56"/>
  <w:p w14:paraId="78109383" w14:textId="77777777" w:rsidR="00FD4C56" w:rsidRDefault="00FD4C56"/>
  <w:p w14:paraId="2EF7FE4E" w14:textId="77777777" w:rsidR="00FD4C56" w:rsidRDefault="00FD4C56"/>
  <w:p w14:paraId="7AE3B798" w14:textId="77777777" w:rsidR="00FD4C56" w:rsidRDefault="00FD4C56"/>
  <w:p w14:paraId="0D074A71" w14:textId="77777777" w:rsidR="00FD4C56" w:rsidRDefault="00FD4C56"/>
  <w:p w14:paraId="6BBF8D37" w14:textId="77777777" w:rsidR="00FD4C56" w:rsidRDefault="00FD4C56"/>
  <w:p w14:paraId="2E9971B7" w14:textId="77777777" w:rsidR="00FD4C56" w:rsidRDefault="00FD4C56"/>
  <w:p w14:paraId="4FAC4156" w14:textId="77777777" w:rsidR="00FD4C56" w:rsidRDefault="00FD4C56"/>
  <w:p w14:paraId="1E536180" w14:textId="77777777" w:rsidR="00FD4C56" w:rsidRDefault="00FD4C56"/>
  <w:p w14:paraId="7FD03C7E" w14:textId="77777777" w:rsidR="00FD4C56" w:rsidRDefault="00FD4C56"/>
  <w:p w14:paraId="72ADBB89" w14:textId="77777777" w:rsidR="00FD4C56" w:rsidRDefault="00FD4C56"/>
  <w:p w14:paraId="0E006A16" w14:textId="77777777" w:rsidR="00FD4C56" w:rsidRDefault="00FD4C56"/>
  <w:p w14:paraId="40F29673" w14:textId="77777777" w:rsidR="00FD4C56" w:rsidRDefault="00FD4C56"/>
  <w:p w14:paraId="3582860E" w14:textId="77777777" w:rsidR="00FD4C56" w:rsidRDefault="00FD4C56"/>
  <w:p w14:paraId="6B5D9D7A" w14:textId="77777777" w:rsidR="00FD4C56" w:rsidRDefault="00FD4C56"/>
  <w:p w14:paraId="016F3BB9" w14:textId="77777777" w:rsidR="00FD4C56" w:rsidRDefault="00FD4C5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B1EE7" w14:textId="0CB9F1B0" w:rsidR="00FD4C56" w:rsidRDefault="00B30F6D">
    <w:pP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DF21B8">
      <w:rPr>
        <w:noProof/>
      </w:rPr>
      <w:t>2</w:t>
    </w:r>
    <w:r>
      <w:fldChar w:fldCharType="end"/>
    </w:r>
  </w:p>
  <w:p w14:paraId="0EBD63B8" w14:textId="77777777" w:rsidR="00FD4C56" w:rsidRDefault="00FD4C5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154502"/>
      <w:docPartObj>
        <w:docPartGallery w:val="Page Numbers (Bottom of Page)"/>
        <w:docPartUnique/>
      </w:docPartObj>
    </w:sdtPr>
    <w:sdtEndPr/>
    <w:sdtContent>
      <w:p w14:paraId="592F4C42" w14:textId="07855B69" w:rsidR="00251A43" w:rsidRDefault="00251A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21B8">
          <w:rPr>
            <w:noProof/>
          </w:rPr>
          <w:t>1</w:t>
        </w:r>
        <w:r>
          <w:fldChar w:fldCharType="end"/>
        </w:r>
      </w:p>
    </w:sdtContent>
  </w:sdt>
  <w:p w14:paraId="494E1A57" w14:textId="4D308370" w:rsidR="00251A43" w:rsidRDefault="00251A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8F3CD" w14:textId="77777777" w:rsidR="000B5026" w:rsidRDefault="000B5026">
      <w:r>
        <w:separator/>
      </w:r>
    </w:p>
  </w:footnote>
  <w:footnote w:type="continuationSeparator" w:id="0">
    <w:p w14:paraId="195332AF" w14:textId="77777777" w:rsidR="000B5026" w:rsidRDefault="000B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A47A" w14:textId="77777777" w:rsidR="00FD4C56" w:rsidRDefault="00FD4C56"/>
  <w:p w14:paraId="3C07BBDB" w14:textId="77777777" w:rsidR="00FD4C56" w:rsidRDefault="00FD4C56"/>
  <w:p w14:paraId="0FBE8ABE" w14:textId="77777777" w:rsidR="00FD4C56" w:rsidRDefault="00FD4C56"/>
  <w:p w14:paraId="1BDD47C2" w14:textId="77777777" w:rsidR="00FD4C56" w:rsidRDefault="00FD4C56"/>
  <w:p w14:paraId="1316A1D0" w14:textId="77777777" w:rsidR="00FD4C56" w:rsidRDefault="00FD4C56"/>
  <w:p w14:paraId="664A7536" w14:textId="77777777" w:rsidR="00FD4C56" w:rsidRDefault="00FD4C56"/>
  <w:p w14:paraId="517F91DA" w14:textId="77777777" w:rsidR="00FD4C56" w:rsidRDefault="00FD4C56"/>
  <w:p w14:paraId="260B2DFD" w14:textId="77777777" w:rsidR="00FD4C56" w:rsidRDefault="00FD4C56"/>
  <w:p w14:paraId="15F01BEE" w14:textId="77777777" w:rsidR="00FD4C56" w:rsidRDefault="00FD4C56"/>
  <w:p w14:paraId="376C24D8" w14:textId="77777777" w:rsidR="00FD4C56" w:rsidRDefault="00FD4C56"/>
  <w:p w14:paraId="4ACE52D4" w14:textId="77777777" w:rsidR="00FD4C56" w:rsidRDefault="00FD4C56"/>
  <w:p w14:paraId="684C591E" w14:textId="77777777" w:rsidR="00FD4C56" w:rsidRDefault="00FD4C56"/>
  <w:p w14:paraId="5403C663" w14:textId="77777777" w:rsidR="00FD4C56" w:rsidRDefault="00FD4C56"/>
  <w:p w14:paraId="2FDEB2C9" w14:textId="77777777" w:rsidR="00FD4C56" w:rsidRDefault="00FD4C56"/>
  <w:p w14:paraId="0D7D954D" w14:textId="77777777" w:rsidR="00FD4C56" w:rsidRDefault="00FD4C56"/>
  <w:p w14:paraId="25D55B01" w14:textId="77777777" w:rsidR="00FD4C56" w:rsidRDefault="00FD4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5F6"/>
    <w:multiLevelType w:val="multilevel"/>
    <w:tmpl w:val="AA286F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C1708"/>
    <w:multiLevelType w:val="hybridMultilevel"/>
    <w:tmpl w:val="8152C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219"/>
    <w:multiLevelType w:val="multilevel"/>
    <w:tmpl w:val="8D64AABC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A41227"/>
    <w:multiLevelType w:val="multilevel"/>
    <w:tmpl w:val="4F92F0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A37623"/>
    <w:multiLevelType w:val="multilevel"/>
    <w:tmpl w:val="C7406A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41BA9"/>
    <w:multiLevelType w:val="multilevel"/>
    <w:tmpl w:val="BBC60F7A"/>
    <w:lvl w:ilvl="0">
      <w:start w:val="1"/>
      <w:numFmt w:val="decimal"/>
      <w:lvlText w:val="%1."/>
      <w:lvlJc w:val="left"/>
      <w:pPr>
        <w:ind w:left="900" w:hanging="360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A275A"/>
    <w:multiLevelType w:val="multilevel"/>
    <w:tmpl w:val="C7406AC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95E10"/>
    <w:multiLevelType w:val="multilevel"/>
    <w:tmpl w:val="965CDFB8"/>
    <w:lvl w:ilvl="0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56"/>
    <w:rsid w:val="00030A20"/>
    <w:rsid w:val="000529E3"/>
    <w:rsid w:val="000770E4"/>
    <w:rsid w:val="000B5026"/>
    <w:rsid w:val="000C395F"/>
    <w:rsid w:val="000C4D00"/>
    <w:rsid w:val="000C7219"/>
    <w:rsid w:val="00135406"/>
    <w:rsid w:val="00151911"/>
    <w:rsid w:val="001970B7"/>
    <w:rsid w:val="001B143F"/>
    <w:rsid w:val="001C7269"/>
    <w:rsid w:val="001D78D1"/>
    <w:rsid w:val="001E7096"/>
    <w:rsid w:val="00232D1F"/>
    <w:rsid w:val="00235895"/>
    <w:rsid w:val="00251A43"/>
    <w:rsid w:val="00270ECC"/>
    <w:rsid w:val="002E566D"/>
    <w:rsid w:val="00301DCF"/>
    <w:rsid w:val="003663A6"/>
    <w:rsid w:val="003927AD"/>
    <w:rsid w:val="003D0F2C"/>
    <w:rsid w:val="003F0319"/>
    <w:rsid w:val="00417CBC"/>
    <w:rsid w:val="004263EB"/>
    <w:rsid w:val="00467FC7"/>
    <w:rsid w:val="004A5807"/>
    <w:rsid w:val="004C0D7D"/>
    <w:rsid w:val="00504664"/>
    <w:rsid w:val="0052631C"/>
    <w:rsid w:val="00527F01"/>
    <w:rsid w:val="00572BAD"/>
    <w:rsid w:val="00613CB7"/>
    <w:rsid w:val="0062627A"/>
    <w:rsid w:val="0065104D"/>
    <w:rsid w:val="00670D26"/>
    <w:rsid w:val="00691708"/>
    <w:rsid w:val="0069392F"/>
    <w:rsid w:val="006A7370"/>
    <w:rsid w:val="006C757C"/>
    <w:rsid w:val="006F1A65"/>
    <w:rsid w:val="006F5B61"/>
    <w:rsid w:val="00703933"/>
    <w:rsid w:val="0073298F"/>
    <w:rsid w:val="00743470"/>
    <w:rsid w:val="00761152"/>
    <w:rsid w:val="00761CA7"/>
    <w:rsid w:val="007F2410"/>
    <w:rsid w:val="008134A7"/>
    <w:rsid w:val="00817E40"/>
    <w:rsid w:val="00846569"/>
    <w:rsid w:val="00852A15"/>
    <w:rsid w:val="00855D07"/>
    <w:rsid w:val="008B27FC"/>
    <w:rsid w:val="008E3BA6"/>
    <w:rsid w:val="008E3FA7"/>
    <w:rsid w:val="008E6A9B"/>
    <w:rsid w:val="00944204"/>
    <w:rsid w:val="00963D39"/>
    <w:rsid w:val="00983624"/>
    <w:rsid w:val="0098412B"/>
    <w:rsid w:val="00990424"/>
    <w:rsid w:val="009977C8"/>
    <w:rsid w:val="009A2EEB"/>
    <w:rsid w:val="009F5E46"/>
    <w:rsid w:val="00A260FB"/>
    <w:rsid w:val="00A33847"/>
    <w:rsid w:val="00A8064E"/>
    <w:rsid w:val="00A819A9"/>
    <w:rsid w:val="00A922E2"/>
    <w:rsid w:val="00B30F6D"/>
    <w:rsid w:val="00B70216"/>
    <w:rsid w:val="00B871EA"/>
    <w:rsid w:val="00B97544"/>
    <w:rsid w:val="00BA22BF"/>
    <w:rsid w:val="00BB5221"/>
    <w:rsid w:val="00BC45A6"/>
    <w:rsid w:val="00BF286F"/>
    <w:rsid w:val="00C25FC7"/>
    <w:rsid w:val="00C6317F"/>
    <w:rsid w:val="00C65857"/>
    <w:rsid w:val="00C86723"/>
    <w:rsid w:val="00C942B8"/>
    <w:rsid w:val="00CA3EF9"/>
    <w:rsid w:val="00D020B5"/>
    <w:rsid w:val="00D24DDE"/>
    <w:rsid w:val="00D76AAA"/>
    <w:rsid w:val="00D816C7"/>
    <w:rsid w:val="00D82CEE"/>
    <w:rsid w:val="00D91BA5"/>
    <w:rsid w:val="00DD51D2"/>
    <w:rsid w:val="00DD6F1F"/>
    <w:rsid w:val="00DF21B8"/>
    <w:rsid w:val="00E14A95"/>
    <w:rsid w:val="00E22E25"/>
    <w:rsid w:val="00E32C2E"/>
    <w:rsid w:val="00E434AB"/>
    <w:rsid w:val="00E57CC7"/>
    <w:rsid w:val="00E6160E"/>
    <w:rsid w:val="00E626F8"/>
    <w:rsid w:val="00ED0028"/>
    <w:rsid w:val="00EE5FCD"/>
    <w:rsid w:val="00EE7D9B"/>
    <w:rsid w:val="00F069BB"/>
    <w:rsid w:val="00F06CF9"/>
    <w:rsid w:val="00F147E7"/>
    <w:rsid w:val="00F14D29"/>
    <w:rsid w:val="00F8267B"/>
    <w:rsid w:val="00F94CD9"/>
    <w:rsid w:val="00FC55D6"/>
    <w:rsid w:val="00FD4C56"/>
    <w:rsid w:val="00FE6FB2"/>
    <w:rsid w:val="00FF58D9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7FF204"/>
  <w15:docId w15:val="{0500736A-0C71-4FA8-A896-21BCEEC2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color w:val="000000"/>
        <w:sz w:val="18"/>
        <w:szCs w:val="18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pBdr>
        <w:top w:val="single" w:sz="4" w:space="1" w:color="000000"/>
        <w:bottom w:val="single" w:sz="4" w:space="1" w:color="000000"/>
      </w:pBdr>
      <w:spacing w:before="120" w:after="120"/>
      <w:jc w:val="center"/>
      <w:outlineLvl w:val="1"/>
    </w:pPr>
    <w:rPr>
      <w:rFonts w:ascii="Arial" w:eastAsia="Arial" w:hAnsi="Arial" w:cs="Arial"/>
      <w:smallCaps/>
      <w:sz w:val="36"/>
      <w:szCs w:val="36"/>
    </w:rPr>
  </w:style>
  <w:style w:type="paragraph" w:styleId="Titolo3">
    <w:name w:val="heading 3"/>
    <w:basedOn w:val="Normale"/>
    <w:next w:val="Normale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/>
      <w:sz w:val="28"/>
      <w:szCs w:val="28"/>
    </w:rPr>
  </w:style>
  <w:style w:type="paragraph" w:styleId="Titolo5">
    <w:name w:val="heading 5"/>
    <w:basedOn w:val="Normale"/>
    <w:next w:val="Normale"/>
    <w:pPr>
      <w:keepNext/>
      <w:widowControl w:val="0"/>
      <w:jc w:val="center"/>
      <w:outlineLvl w:val="4"/>
    </w:pPr>
    <w:rPr>
      <w:rFonts w:ascii="Arial" w:eastAsia="Arial" w:hAnsi="Arial" w:cs="Arial"/>
      <w:b/>
      <w:i/>
      <w:smallCaps/>
      <w:sz w:val="24"/>
      <w:szCs w:val="24"/>
    </w:rPr>
  </w:style>
  <w:style w:type="paragraph" w:styleId="Titolo6">
    <w:name w:val="heading 6"/>
    <w:basedOn w:val="Normale"/>
    <w:next w:val="Normal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 w:val="0"/>
      <w:jc w:val="center"/>
    </w:pPr>
    <w:rPr>
      <w:rFonts w:ascii="Arial" w:eastAsia="Arial" w:hAnsi="Arial" w:cs="Arial"/>
      <w:b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NormaleWeb">
    <w:name w:val="Normal (Web)"/>
    <w:basedOn w:val="Normale"/>
    <w:uiPriority w:val="99"/>
    <w:unhideWhenUsed/>
    <w:rsid w:val="000C72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FB2"/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FB2"/>
    <w:rPr>
      <w:rFonts w:ascii="Segoe UI" w:hAnsi="Segoe UI" w:cs="Segoe UI"/>
    </w:rPr>
  </w:style>
  <w:style w:type="paragraph" w:styleId="Corpotesto">
    <w:name w:val="Body Text"/>
    <w:basedOn w:val="Normale"/>
    <w:link w:val="CorpotestoCarattere"/>
    <w:rsid w:val="009A2E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eastAsia="Times New Roman" w:hAnsi="Arial" w:cs="Arial"/>
      <w:caps/>
      <w:color w:val="auto"/>
      <w:sz w:val="20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9A2EEB"/>
    <w:rPr>
      <w:rFonts w:ascii="Arial" w:eastAsia="Times New Roman" w:hAnsi="Arial" w:cs="Arial"/>
      <w:caps/>
      <w:color w:val="auto"/>
      <w:sz w:val="20"/>
      <w:szCs w:val="28"/>
    </w:rPr>
  </w:style>
  <w:style w:type="character" w:styleId="Collegamentoipertestuale">
    <w:name w:val="Hyperlink"/>
    <w:uiPriority w:val="99"/>
    <w:rsid w:val="00151911"/>
    <w:rPr>
      <w:color w:val="0000FF"/>
      <w:u w:val="single"/>
    </w:rPr>
  </w:style>
  <w:style w:type="character" w:styleId="Enfasigrassetto">
    <w:name w:val="Strong"/>
    <w:uiPriority w:val="22"/>
    <w:qFormat/>
    <w:rsid w:val="00BA22BF"/>
    <w:rPr>
      <w:b/>
      <w:bCs/>
    </w:rPr>
  </w:style>
  <w:style w:type="table" w:styleId="Grigliatabella">
    <w:name w:val="Table Grid"/>
    <w:basedOn w:val="Tabellanormale"/>
    <w:uiPriority w:val="39"/>
    <w:rsid w:val="00743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069BB"/>
  </w:style>
  <w:style w:type="paragraph" w:styleId="Paragrafoelenco">
    <w:name w:val="List Paragraph"/>
    <w:basedOn w:val="Normale"/>
    <w:uiPriority w:val="34"/>
    <w:qFormat/>
    <w:rsid w:val="00E22E25"/>
    <w:pPr>
      <w:ind w:left="720"/>
      <w:contextualSpacing/>
    </w:pPr>
  </w:style>
  <w:style w:type="paragraph" w:customStyle="1" w:styleId="m6055860801699673651gmail-m-1824167550731362239m3743584325482324168gmail-m8887443576161886383gmail-msonormal">
    <w:name w:val="m_6055860801699673651gmail-m_-1824167550731362239m3743584325482324168gmail-m8887443576161886383gmail-msonormal"/>
    <w:basedOn w:val="Normale"/>
    <w:rsid w:val="00E22E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77C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51A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A43"/>
  </w:style>
  <w:style w:type="paragraph" w:styleId="Pidipagina">
    <w:name w:val="footer"/>
    <w:basedOn w:val="Normale"/>
    <w:link w:val="PidipaginaCarattere"/>
    <w:uiPriority w:val="99"/>
    <w:unhideWhenUsed/>
    <w:rsid w:val="00251A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1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iaonline.it/area-tematica-tolc-farmacia/home-tolc-f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fe.it/medicina/scienzemotorie/studiare/of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cisiaonline.it/area-tematica-tolc-cisia/home-tolc-gener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siaonli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Ferrara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Mariotti</dc:creator>
  <cp:lastModifiedBy>Elisabetta</cp:lastModifiedBy>
  <cp:revision>3</cp:revision>
  <cp:lastPrinted>2018-06-08T07:48:00Z</cp:lastPrinted>
  <dcterms:created xsi:type="dcterms:W3CDTF">2021-05-21T08:20:00Z</dcterms:created>
  <dcterms:modified xsi:type="dcterms:W3CDTF">2021-05-21T08:24:00Z</dcterms:modified>
</cp:coreProperties>
</file>