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A8E6D" w14:textId="77777777" w:rsidR="00A54A88" w:rsidRPr="00A54A88" w:rsidRDefault="009540AB" w:rsidP="00A54A88">
      <w:pPr>
        <w:rPr>
          <w:b/>
          <w:lang w:val="it-IT"/>
        </w:rPr>
      </w:pPr>
      <w:r w:rsidRPr="00A54A88">
        <w:rPr>
          <w:b/>
          <w:lang w:val="it-IT"/>
        </w:rPr>
        <w:t>QUESTIONARIO</w:t>
      </w:r>
      <w:r w:rsidR="00023127" w:rsidRPr="00A54A88">
        <w:rPr>
          <w:b/>
          <w:lang w:val="it-IT"/>
        </w:rPr>
        <w:t xml:space="preserve"> </w:t>
      </w:r>
      <w:r w:rsidR="00C71E3E" w:rsidRPr="00A54A88">
        <w:rPr>
          <w:b/>
          <w:lang w:val="it-IT"/>
        </w:rPr>
        <w:t xml:space="preserve">PER VERIFICA </w:t>
      </w:r>
      <w:r w:rsidR="00A87F67" w:rsidRPr="00A54A88">
        <w:rPr>
          <w:b/>
          <w:lang w:val="it-IT"/>
        </w:rPr>
        <w:t xml:space="preserve">APPRENDIMENTO </w:t>
      </w:r>
      <w:r w:rsidR="00A54A88" w:rsidRPr="00A54A88">
        <w:rPr>
          <w:b/>
          <w:lang w:val="it-IT"/>
        </w:rPr>
        <w:t>13 Maggio 2016</w:t>
      </w:r>
    </w:p>
    <w:p w14:paraId="64B18BF9" w14:textId="5F9C4A7A" w:rsidR="00A87F67" w:rsidRPr="00A54A88" w:rsidRDefault="00A87F67">
      <w:pPr>
        <w:rPr>
          <w:b/>
          <w:lang w:val="it-IT"/>
        </w:rPr>
      </w:pPr>
    </w:p>
    <w:p w14:paraId="21B76556" w14:textId="7D63402E" w:rsidR="00023127" w:rsidRPr="00A54A88" w:rsidRDefault="00023127">
      <w:pPr>
        <w:rPr>
          <w:b/>
          <w:lang w:val="it-IT"/>
        </w:rPr>
      </w:pPr>
      <w:r w:rsidRPr="00A54A88">
        <w:rPr>
          <w:b/>
          <w:lang w:val="it-IT"/>
        </w:rPr>
        <w:t>GENETICA UMANA-CORSO INTEGRATO GENETICA DELLE POPOLAZIONI</w:t>
      </w:r>
    </w:p>
    <w:p w14:paraId="63A21853" w14:textId="77777777" w:rsidR="00023127" w:rsidRPr="00A54A88" w:rsidRDefault="00023127">
      <w:pPr>
        <w:rPr>
          <w:b/>
          <w:lang w:val="it-IT"/>
        </w:rPr>
      </w:pPr>
    </w:p>
    <w:p w14:paraId="0A53BE5B" w14:textId="3FF7635F" w:rsidR="00A87F67" w:rsidRPr="00A54A88" w:rsidRDefault="00F95502">
      <w:pPr>
        <w:rPr>
          <w:b/>
          <w:lang w:val="it-IT"/>
        </w:rPr>
      </w:pPr>
      <w:r w:rsidRPr="00A54A88">
        <w:rPr>
          <w:b/>
          <w:lang w:val="it-IT"/>
        </w:rPr>
        <w:t>COGNOME __________________________________________________________</w:t>
      </w:r>
    </w:p>
    <w:p w14:paraId="189636A3" w14:textId="2C39C997" w:rsidR="00F95502" w:rsidRPr="00A54A88" w:rsidRDefault="00F95502">
      <w:pPr>
        <w:rPr>
          <w:b/>
          <w:lang w:val="it-IT"/>
        </w:rPr>
      </w:pPr>
      <w:r w:rsidRPr="00A54A88">
        <w:rPr>
          <w:b/>
          <w:lang w:val="it-IT"/>
        </w:rPr>
        <w:t>NOME_____________________________________________________________________</w:t>
      </w:r>
    </w:p>
    <w:p w14:paraId="325F72A5" w14:textId="5C8C0C7B" w:rsidR="009540AB" w:rsidRPr="00A54A88" w:rsidRDefault="00023127">
      <w:pPr>
        <w:rPr>
          <w:b/>
          <w:lang w:val="it-IT"/>
        </w:rPr>
      </w:pPr>
      <w:r w:rsidRPr="00A54A88">
        <w:rPr>
          <w:b/>
          <w:lang w:val="it-IT"/>
        </w:rPr>
        <w:t>MATRICOLA_______________________________________________</w:t>
      </w:r>
    </w:p>
    <w:p w14:paraId="045AF87A" w14:textId="77777777" w:rsidR="002631A3" w:rsidRPr="00A54A88" w:rsidRDefault="002631A3">
      <w:pPr>
        <w:rPr>
          <w:b/>
          <w:lang w:val="it-IT"/>
        </w:rPr>
      </w:pPr>
    </w:p>
    <w:p w14:paraId="2774C09E" w14:textId="4A607F6D" w:rsidR="00A54A88" w:rsidRPr="00A54A88" w:rsidRDefault="009540AB">
      <w:pPr>
        <w:rPr>
          <w:sz w:val="20"/>
          <w:szCs w:val="20"/>
          <w:u w:val="single"/>
          <w:lang w:val="it-IT"/>
        </w:rPr>
      </w:pPr>
      <w:r w:rsidRPr="00A54A88">
        <w:rPr>
          <w:sz w:val="20"/>
          <w:szCs w:val="20"/>
          <w:u w:val="single"/>
          <w:lang w:val="it-IT"/>
        </w:rPr>
        <w:t>(CONTRASSEGNARE CON UN</w:t>
      </w:r>
      <w:r w:rsidR="00F95502" w:rsidRPr="00A54A88">
        <w:rPr>
          <w:sz w:val="20"/>
          <w:szCs w:val="20"/>
          <w:u w:val="single"/>
          <w:lang w:val="it-IT"/>
        </w:rPr>
        <w:t xml:space="preserve"> CERCHIO </w:t>
      </w:r>
      <w:r w:rsidRPr="00A54A88">
        <w:rPr>
          <w:sz w:val="20"/>
          <w:szCs w:val="20"/>
          <w:u w:val="single"/>
          <w:lang w:val="it-IT"/>
        </w:rPr>
        <w:t>LA RISPOST</w:t>
      </w:r>
      <w:r w:rsidR="00A54A88">
        <w:rPr>
          <w:sz w:val="20"/>
          <w:szCs w:val="20"/>
          <w:u w:val="single"/>
          <w:lang w:val="it-IT"/>
        </w:rPr>
        <w:t>A PRESCELTA FRA LE TRE PROPOSTE)</w:t>
      </w:r>
    </w:p>
    <w:p w14:paraId="0C7FD0D3" w14:textId="77777777" w:rsidR="00A87F67" w:rsidRPr="00A54A88" w:rsidRDefault="00A87F67" w:rsidP="009540AB">
      <w:pPr>
        <w:rPr>
          <w:sz w:val="20"/>
          <w:szCs w:val="20"/>
          <w:lang w:val="it-IT"/>
        </w:rPr>
      </w:pPr>
    </w:p>
    <w:p w14:paraId="1E7AF310" w14:textId="28CA7CB1" w:rsidR="00A87F67" w:rsidRPr="00A54A88" w:rsidRDefault="0062532E" w:rsidP="009540AB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1-</w:t>
      </w:r>
      <w:r w:rsidR="00C71E3E" w:rsidRPr="00A54A88">
        <w:rPr>
          <w:b/>
          <w:sz w:val="20"/>
          <w:szCs w:val="20"/>
          <w:lang w:val="it-IT"/>
        </w:rPr>
        <w:t>IL POOL GENICO</w:t>
      </w:r>
      <w:r w:rsidR="008049F1" w:rsidRPr="00A54A88">
        <w:rPr>
          <w:b/>
          <w:sz w:val="20"/>
          <w:szCs w:val="20"/>
          <w:lang w:val="it-IT"/>
        </w:rPr>
        <w:t xml:space="preserve"> E’</w:t>
      </w:r>
    </w:p>
    <w:p w14:paraId="6DCB806E" w14:textId="297551FE" w:rsidR="00F73AE8" w:rsidRPr="00A54A88" w:rsidRDefault="008049F1" w:rsidP="00F95502">
      <w:pPr>
        <w:numPr>
          <w:ilvl w:val="0"/>
          <w:numId w:val="3"/>
        </w:num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–UN INSIEME DI ALLELI CONDIVISI IN UNA POPOLAZIONE ALL’EQUILIBRIO</w:t>
      </w:r>
    </w:p>
    <w:p w14:paraId="3F2B044D" w14:textId="1CEE4F50" w:rsidR="00F73AE8" w:rsidRPr="00A54A88" w:rsidRDefault="00F73AE8" w:rsidP="008049F1">
      <w:pPr>
        <w:numPr>
          <w:ilvl w:val="0"/>
          <w:numId w:val="3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-</w:t>
      </w:r>
      <w:r w:rsidR="008049F1" w:rsidRPr="00A54A88">
        <w:rPr>
          <w:sz w:val="20"/>
          <w:szCs w:val="20"/>
          <w:lang w:val="it-IT"/>
        </w:rPr>
        <w:t xml:space="preserve"> UN INSIEME DI ALLELI CONDIVISI IN UNA POPOLAZIONE DI RIFERIMENTO</w:t>
      </w:r>
    </w:p>
    <w:p w14:paraId="58176B6E" w14:textId="278FF355" w:rsidR="008049F1" w:rsidRPr="00A54A88" w:rsidRDefault="00593776" w:rsidP="008049F1">
      <w:pPr>
        <w:numPr>
          <w:ilvl w:val="0"/>
          <w:numId w:val="3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-</w:t>
      </w:r>
      <w:r w:rsidR="008049F1" w:rsidRPr="00A54A88">
        <w:rPr>
          <w:sz w:val="20"/>
          <w:szCs w:val="20"/>
          <w:lang w:val="it-IT"/>
        </w:rPr>
        <w:t>UN INSIEME DI ALLELI CONDIVISI IN UNA POPOLAZIONE  NON IN EQUILIBRIO</w:t>
      </w:r>
    </w:p>
    <w:p w14:paraId="158147E9" w14:textId="77777777" w:rsidR="008049F1" w:rsidRPr="00A54A88" w:rsidRDefault="008049F1" w:rsidP="008049F1">
      <w:pPr>
        <w:rPr>
          <w:sz w:val="20"/>
          <w:szCs w:val="20"/>
          <w:lang w:val="it-IT"/>
        </w:rPr>
      </w:pPr>
    </w:p>
    <w:p w14:paraId="7050E093" w14:textId="7B1E62FF" w:rsidR="00F73AE8" w:rsidRPr="00A54A88" w:rsidRDefault="0062532E" w:rsidP="009540AB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 xml:space="preserve">2- </w:t>
      </w:r>
      <w:r w:rsidR="008049F1" w:rsidRPr="00A54A88">
        <w:rPr>
          <w:b/>
          <w:sz w:val="20"/>
          <w:szCs w:val="20"/>
          <w:lang w:val="it-IT"/>
        </w:rPr>
        <w:t>UN LOCUS GENICO CORRISPONDE AD UN</w:t>
      </w:r>
    </w:p>
    <w:p w14:paraId="2F00F478" w14:textId="11BF567E" w:rsidR="00F73AE8" w:rsidRPr="00A54A88" w:rsidRDefault="008049F1" w:rsidP="008049F1">
      <w:pPr>
        <w:numPr>
          <w:ilvl w:val="0"/>
          <w:numId w:val="4"/>
        </w:num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–GENE</w:t>
      </w:r>
    </w:p>
    <w:p w14:paraId="52AF7A42" w14:textId="69A7CCCE" w:rsidR="00F73AE8" w:rsidRPr="00A54A88" w:rsidRDefault="008049F1" w:rsidP="00F95502">
      <w:pPr>
        <w:numPr>
          <w:ilvl w:val="0"/>
          <w:numId w:val="4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–ALLELE</w:t>
      </w:r>
    </w:p>
    <w:p w14:paraId="7465EB4C" w14:textId="5E35A7D7" w:rsidR="008049F1" w:rsidRPr="00A54A88" w:rsidRDefault="007D7607" w:rsidP="00F95502">
      <w:pPr>
        <w:numPr>
          <w:ilvl w:val="0"/>
          <w:numId w:val="4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 xml:space="preserve"> </w:t>
      </w:r>
      <w:r w:rsidR="00593776" w:rsidRPr="00A54A88">
        <w:rPr>
          <w:sz w:val="20"/>
          <w:szCs w:val="20"/>
          <w:lang w:val="it-IT"/>
        </w:rPr>
        <w:t>-</w:t>
      </w:r>
      <w:r w:rsidR="008049F1" w:rsidRPr="00A54A88">
        <w:rPr>
          <w:sz w:val="20"/>
          <w:szCs w:val="20"/>
          <w:lang w:val="it-IT"/>
        </w:rPr>
        <w:t>GENOTIPO</w:t>
      </w:r>
    </w:p>
    <w:p w14:paraId="501964D3" w14:textId="77777777" w:rsidR="00F73AE8" w:rsidRPr="00A54A88" w:rsidRDefault="00F73AE8" w:rsidP="009540AB">
      <w:pPr>
        <w:rPr>
          <w:sz w:val="20"/>
          <w:szCs w:val="20"/>
          <w:lang w:val="it-IT"/>
        </w:rPr>
      </w:pPr>
    </w:p>
    <w:p w14:paraId="793DC4FF" w14:textId="418F3F91" w:rsidR="000B167A" w:rsidRPr="00A54A88" w:rsidRDefault="0062532E" w:rsidP="009540AB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3-</w:t>
      </w:r>
      <w:r w:rsidR="008049F1" w:rsidRPr="00A54A88">
        <w:rPr>
          <w:b/>
          <w:sz w:val="20"/>
          <w:szCs w:val="20"/>
          <w:lang w:val="it-IT"/>
        </w:rPr>
        <w:t xml:space="preserve">UN GENE CHE MAPPA IN UNO SPECIFICO LOCUS </w:t>
      </w:r>
      <w:r w:rsidR="00593776" w:rsidRPr="00A54A88">
        <w:rPr>
          <w:b/>
          <w:sz w:val="20"/>
          <w:szCs w:val="20"/>
          <w:lang w:val="it-IT"/>
        </w:rPr>
        <w:t>PUO AVERE</w:t>
      </w:r>
    </w:p>
    <w:p w14:paraId="452384EF" w14:textId="4BDB927A" w:rsidR="008049F1" w:rsidRPr="00A54A88" w:rsidRDefault="008049F1" w:rsidP="009540AB">
      <w:pPr>
        <w:rPr>
          <w:b/>
          <w:sz w:val="20"/>
          <w:szCs w:val="20"/>
          <w:lang w:val="it-IT"/>
        </w:rPr>
      </w:pPr>
    </w:p>
    <w:p w14:paraId="2040E385" w14:textId="7BDAF424" w:rsidR="008049F1" w:rsidRPr="00A54A88" w:rsidRDefault="00593776" w:rsidP="008049F1">
      <w:pPr>
        <w:numPr>
          <w:ilvl w:val="0"/>
          <w:numId w:val="5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SEMPRE DUE ALLELI</w:t>
      </w:r>
    </w:p>
    <w:p w14:paraId="6A433E10" w14:textId="75D86E0A" w:rsidR="008049F1" w:rsidRPr="00A54A88" w:rsidRDefault="00593776" w:rsidP="008049F1">
      <w:pPr>
        <w:numPr>
          <w:ilvl w:val="0"/>
          <w:numId w:val="5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 xml:space="preserve">SEMPRE QUATTRO </w:t>
      </w:r>
      <w:r w:rsidR="008049F1" w:rsidRPr="00A54A88">
        <w:rPr>
          <w:sz w:val="20"/>
          <w:szCs w:val="20"/>
          <w:lang w:val="it-IT"/>
        </w:rPr>
        <w:t>ALLELI</w:t>
      </w:r>
    </w:p>
    <w:p w14:paraId="23CBF05C" w14:textId="77777777" w:rsidR="008049F1" w:rsidRPr="00A54A88" w:rsidRDefault="008049F1" w:rsidP="008049F1">
      <w:pPr>
        <w:numPr>
          <w:ilvl w:val="0"/>
          <w:numId w:val="5"/>
        </w:numPr>
        <w:rPr>
          <w:b/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 xml:space="preserve">ALMENO DUE ALLELI </w:t>
      </w:r>
    </w:p>
    <w:p w14:paraId="20B060C2" w14:textId="77777777" w:rsidR="008049F1" w:rsidRPr="00A54A88" w:rsidRDefault="008049F1" w:rsidP="008049F1">
      <w:pPr>
        <w:ind w:left="720"/>
        <w:rPr>
          <w:b/>
          <w:sz w:val="20"/>
          <w:szCs w:val="20"/>
          <w:lang w:val="it-IT"/>
        </w:rPr>
      </w:pPr>
    </w:p>
    <w:p w14:paraId="1EB7CA18" w14:textId="162E5701" w:rsidR="009540AB" w:rsidRPr="00A54A88" w:rsidRDefault="007D7607" w:rsidP="008049F1">
      <w:pPr>
        <w:numPr>
          <w:ilvl w:val="0"/>
          <w:numId w:val="5"/>
        </w:num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LA FREQUENZA GENO</w:t>
      </w:r>
      <w:r w:rsidR="008049F1" w:rsidRPr="00A54A88">
        <w:rPr>
          <w:b/>
          <w:sz w:val="20"/>
          <w:szCs w:val="20"/>
          <w:lang w:val="it-IT"/>
        </w:rPr>
        <w:t xml:space="preserve">TIPICA </w:t>
      </w:r>
      <w:r w:rsidRPr="00A54A88">
        <w:rPr>
          <w:b/>
          <w:sz w:val="20"/>
          <w:szCs w:val="20"/>
          <w:lang w:val="it-IT"/>
        </w:rPr>
        <w:t xml:space="preserve"> F(A1A2)  DOVE A1 ALLELE  1 E A2 ALLELE  2 </w:t>
      </w:r>
      <w:r w:rsidR="008049F1" w:rsidRPr="00A54A88">
        <w:rPr>
          <w:b/>
          <w:sz w:val="20"/>
          <w:szCs w:val="20"/>
          <w:lang w:val="it-IT"/>
        </w:rPr>
        <w:t xml:space="preserve">è </w:t>
      </w:r>
      <w:r w:rsidRPr="00A54A88">
        <w:rPr>
          <w:b/>
          <w:sz w:val="20"/>
          <w:szCs w:val="20"/>
          <w:lang w:val="it-IT"/>
        </w:rPr>
        <w:t xml:space="preserve">UGUALE </w:t>
      </w:r>
    </w:p>
    <w:p w14:paraId="607358FE" w14:textId="60047547" w:rsidR="009540AB" w:rsidRPr="00A54A88" w:rsidRDefault="007D7607" w:rsidP="00F95502">
      <w:pPr>
        <w:numPr>
          <w:ilvl w:val="0"/>
          <w:numId w:val="6"/>
        </w:num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SEMPRE A 1</w:t>
      </w:r>
    </w:p>
    <w:p w14:paraId="17083D36" w14:textId="77777777" w:rsidR="007D7607" w:rsidRPr="00A54A88" w:rsidRDefault="007D7607" w:rsidP="009540AB">
      <w:pPr>
        <w:numPr>
          <w:ilvl w:val="0"/>
          <w:numId w:val="6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–SEMPRE A 0</w:t>
      </w:r>
    </w:p>
    <w:p w14:paraId="089BEAED" w14:textId="38FB6375" w:rsidR="009540AB" w:rsidRPr="00A54A88" w:rsidRDefault="007D7607" w:rsidP="009540AB">
      <w:pPr>
        <w:numPr>
          <w:ilvl w:val="0"/>
          <w:numId w:val="6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DIPENDE DALLA POPOLAZIONE</w:t>
      </w:r>
    </w:p>
    <w:p w14:paraId="1F233F6C" w14:textId="77777777" w:rsidR="007D7607" w:rsidRPr="00A54A88" w:rsidRDefault="007D7607" w:rsidP="00593776">
      <w:pPr>
        <w:ind w:left="720"/>
        <w:rPr>
          <w:sz w:val="20"/>
          <w:szCs w:val="20"/>
          <w:lang w:val="it-IT"/>
        </w:rPr>
      </w:pPr>
    </w:p>
    <w:p w14:paraId="60904C27" w14:textId="2F867113" w:rsidR="009540AB" w:rsidRPr="00A54A88" w:rsidRDefault="0062532E" w:rsidP="009540AB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 xml:space="preserve">5 </w:t>
      </w:r>
      <w:r w:rsidR="007D7607" w:rsidRPr="00A54A88">
        <w:rPr>
          <w:b/>
          <w:sz w:val="20"/>
          <w:szCs w:val="20"/>
          <w:lang w:val="it-IT"/>
        </w:rPr>
        <w:t>LA LEGGE DI HARDY WEINBERG è</w:t>
      </w:r>
    </w:p>
    <w:p w14:paraId="5922D827" w14:textId="0B027098" w:rsidR="007D7607" w:rsidRPr="00A54A88" w:rsidRDefault="007D7607" w:rsidP="00F95502">
      <w:pPr>
        <w:numPr>
          <w:ilvl w:val="0"/>
          <w:numId w:val="7"/>
        </w:num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q</w:t>
      </w:r>
      <w:r w:rsidRPr="00A54A88">
        <w:rPr>
          <w:color w:val="FF0000"/>
          <w:sz w:val="20"/>
          <w:szCs w:val="20"/>
          <w:vertAlign w:val="superscript"/>
          <w:lang w:val="it-IT"/>
        </w:rPr>
        <w:t>2</w:t>
      </w:r>
      <w:r w:rsidRPr="00A54A88">
        <w:rPr>
          <w:color w:val="FF0000"/>
          <w:sz w:val="20"/>
          <w:szCs w:val="20"/>
          <w:lang w:val="it-IT"/>
        </w:rPr>
        <w:t>+2pq+p</w:t>
      </w:r>
      <w:r w:rsidRPr="00A54A88">
        <w:rPr>
          <w:color w:val="FF0000"/>
          <w:sz w:val="20"/>
          <w:szCs w:val="20"/>
          <w:vertAlign w:val="superscript"/>
          <w:lang w:val="it-IT"/>
        </w:rPr>
        <w:t>2</w:t>
      </w:r>
      <w:r w:rsidRPr="00A54A88">
        <w:rPr>
          <w:color w:val="FF0000"/>
          <w:sz w:val="20"/>
          <w:szCs w:val="20"/>
          <w:lang w:val="it-IT"/>
        </w:rPr>
        <w:t>=1</w:t>
      </w:r>
    </w:p>
    <w:p w14:paraId="1AC66E01" w14:textId="7CD7C3CD" w:rsidR="009540AB" w:rsidRPr="00A54A88" w:rsidRDefault="007D7607" w:rsidP="00F95502">
      <w:pPr>
        <w:numPr>
          <w:ilvl w:val="0"/>
          <w:numId w:val="7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(</w:t>
      </w:r>
      <w:proofErr w:type="spellStart"/>
      <w:r w:rsidRPr="00A54A88">
        <w:rPr>
          <w:sz w:val="20"/>
          <w:szCs w:val="20"/>
          <w:lang w:val="it-IT"/>
        </w:rPr>
        <w:t>p+q</w:t>
      </w:r>
      <w:proofErr w:type="spellEnd"/>
      <w:r w:rsidRPr="00A54A88">
        <w:rPr>
          <w:sz w:val="20"/>
          <w:szCs w:val="20"/>
          <w:lang w:val="it-IT"/>
        </w:rPr>
        <w:t>)=1</w:t>
      </w:r>
    </w:p>
    <w:p w14:paraId="2D3D969D" w14:textId="22A96AD5" w:rsidR="007D7607" w:rsidRPr="00A54A88" w:rsidRDefault="007D7607" w:rsidP="00F95502">
      <w:pPr>
        <w:numPr>
          <w:ilvl w:val="0"/>
          <w:numId w:val="7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(2pq)</w:t>
      </w:r>
      <w:r w:rsidRPr="00A54A88">
        <w:rPr>
          <w:sz w:val="20"/>
          <w:szCs w:val="20"/>
          <w:vertAlign w:val="superscript"/>
          <w:lang w:val="it-IT"/>
        </w:rPr>
        <w:t>2</w:t>
      </w:r>
      <w:r w:rsidRPr="00A54A88">
        <w:rPr>
          <w:sz w:val="20"/>
          <w:szCs w:val="20"/>
          <w:lang w:val="it-IT"/>
        </w:rPr>
        <w:t>=1</w:t>
      </w:r>
    </w:p>
    <w:p w14:paraId="1CD9A6BA" w14:textId="77777777" w:rsidR="009540AB" w:rsidRPr="00A54A88" w:rsidRDefault="009540AB" w:rsidP="009540AB">
      <w:pPr>
        <w:rPr>
          <w:sz w:val="20"/>
          <w:szCs w:val="20"/>
          <w:lang w:val="it-IT"/>
        </w:rPr>
      </w:pPr>
    </w:p>
    <w:p w14:paraId="64DDED8F" w14:textId="53AC9FBF" w:rsidR="009540AB" w:rsidRPr="00A54A88" w:rsidRDefault="0062532E" w:rsidP="009540AB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 xml:space="preserve">6 </w:t>
      </w:r>
      <w:r w:rsidR="007D7607" w:rsidRPr="00A54A88">
        <w:rPr>
          <w:b/>
          <w:sz w:val="20"/>
          <w:szCs w:val="20"/>
          <w:lang w:val="it-IT"/>
        </w:rPr>
        <w:t>IL TERMINE PANMISSIA DEFINISCE</w:t>
      </w:r>
      <w:r w:rsidR="006257AE" w:rsidRPr="00A54A88">
        <w:rPr>
          <w:b/>
          <w:sz w:val="20"/>
          <w:szCs w:val="20"/>
          <w:lang w:val="it-IT"/>
        </w:rPr>
        <w:t xml:space="preserve"> </w:t>
      </w:r>
    </w:p>
    <w:p w14:paraId="30EF656F" w14:textId="5E502B48" w:rsidR="009540AB" w:rsidRPr="00A54A88" w:rsidRDefault="007D7607" w:rsidP="00F95502">
      <w:pPr>
        <w:numPr>
          <w:ilvl w:val="0"/>
          <w:numId w:val="8"/>
        </w:num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–ASSORTAMENTO/UNIONE FRA GENOTI</w:t>
      </w:r>
      <w:r w:rsidR="006257AE" w:rsidRPr="00A54A88">
        <w:rPr>
          <w:color w:val="FF0000"/>
          <w:sz w:val="20"/>
          <w:szCs w:val="20"/>
          <w:lang w:val="it-IT"/>
        </w:rPr>
        <w:t xml:space="preserve">PI </w:t>
      </w:r>
      <w:r w:rsidRPr="00A54A88">
        <w:rPr>
          <w:color w:val="FF0000"/>
          <w:sz w:val="20"/>
          <w:szCs w:val="20"/>
          <w:lang w:val="it-IT"/>
        </w:rPr>
        <w:t>CASUALE</w:t>
      </w:r>
    </w:p>
    <w:p w14:paraId="6CEAA25C" w14:textId="491EA61E" w:rsidR="009540AB" w:rsidRPr="00A54A88" w:rsidRDefault="007D7607" w:rsidP="00F95502">
      <w:pPr>
        <w:numPr>
          <w:ilvl w:val="0"/>
          <w:numId w:val="8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–ASSO</w:t>
      </w:r>
      <w:r w:rsidR="006257AE" w:rsidRPr="00A54A88">
        <w:rPr>
          <w:sz w:val="20"/>
          <w:szCs w:val="20"/>
          <w:lang w:val="it-IT"/>
        </w:rPr>
        <w:t xml:space="preserve">RTIMENTO/UNIONE FRA GENOTIPI </w:t>
      </w:r>
      <w:r w:rsidRPr="00A54A88">
        <w:rPr>
          <w:sz w:val="20"/>
          <w:szCs w:val="20"/>
          <w:lang w:val="it-IT"/>
        </w:rPr>
        <w:t>IN EQUILIBRIO</w:t>
      </w:r>
    </w:p>
    <w:p w14:paraId="67A77619" w14:textId="08089E90" w:rsidR="009540AB" w:rsidRPr="00A54A88" w:rsidRDefault="007D7607" w:rsidP="00F95502">
      <w:pPr>
        <w:numPr>
          <w:ilvl w:val="0"/>
          <w:numId w:val="8"/>
        </w:num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–ASSO</w:t>
      </w:r>
      <w:r w:rsidR="006257AE" w:rsidRPr="00A54A88">
        <w:rPr>
          <w:sz w:val="20"/>
          <w:szCs w:val="20"/>
          <w:lang w:val="it-IT"/>
        </w:rPr>
        <w:t>RTIMENTO/UNIONE FRA GENOTIPI  INCROCIATI</w:t>
      </w:r>
    </w:p>
    <w:p w14:paraId="4DB7BEB9" w14:textId="77777777" w:rsidR="006257AE" w:rsidRPr="00A54A88" w:rsidRDefault="006257AE" w:rsidP="009540AB">
      <w:pPr>
        <w:rPr>
          <w:sz w:val="20"/>
          <w:szCs w:val="20"/>
          <w:lang w:val="it-IT"/>
        </w:rPr>
      </w:pPr>
    </w:p>
    <w:p w14:paraId="579EFFD7" w14:textId="207944EB" w:rsidR="00F73AE8" w:rsidRPr="00A54A88" w:rsidRDefault="0062532E" w:rsidP="009540AB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 xml:space="preserve">7 </w:t>
      </w:r>
      <w:r w:rsidR="006257AE" w:rsidRPr="00A54A88">
        <w:rPr>
          <w:b/>
          <w:sz w:val="20"/>
          <w:szCs w:val="20"/>
          <w:lang w:val="it-IT"/>
        </w:rPr>
        <w:t xml:space="preserve">DATA UNA PATOLOGIA AUTOSOMICA RECESSIVA COME LA BETA TALASSEMIA </w:t>
      </w:r>
    </w:p>
    <w:p w14:paraId="6C399DC3" w14:textId="62739827" w:rsidR="006257AE" w:rsidRPr="00A54A88" w:rsidRDefault="006257AE" w:rsidP="009540AB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CON FREQUENZA 1 SU  2000 CALCOLARE LA FREQUENZA DEGLI ETEROZIGOTI 2pq</w:t>
      </w:r>
    </w:p>
    <w:p w14:paraId="49B2ADB2" w14:textId="07A101B0" w:rsidR="009540AB" w:rsidRPr="00A54A88" w:rsidRDefault="009540AB" w:rsidP="006257AE">
      <w:pPr>
        <w:rPr>
          <w:sz w:val="20"/>
          <w:szCs w:val="20"/>
          <w:lang w:val="it-IT"/>
        </w:rPr>
      </w:pPr>
    </w:p>
    <w:p w14:paraId="605877E4" w14:textId="06C4A74C" w:rsidR="006257AE" w:rsidRPr="00A54A88" w:rsidRDefault="006257AE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FREQUENZA OMOZIGOTI aa ALLA NASCITA 1:2000 q2</w:t>
      </w:r>
    </w:p>
    <w:p w14:paraId="38A400EF" w14:textId="38F22806" w:rsidR="006257AE" w:rsidRPr="00A54A88" w:rsidRDefault="006257AE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Frequenza</w:t>
      </w:r>
      <w:r w:rsidR="00541F5D" w:rsidRPr="00A54A88">
        <w:rPr>
          <w:sz w:val="20"/>
          <w:szCs w:val="20"/>
          <w:lang w:val="it-IT"/>
        </w:rPr>
        <w:t xml:space="preserve"> allelica q   44.72  0,4 %</w:t>
      </w:r>
    </w:p>
    <w:p w14:paraId="75FB3DCF" w14:textId="4E52A3B4" w:rsidR="00541F5D" w:rsidRPr="00A54A88" w:rsidRDefault="00541F5D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 xml:space="preserve">Frequenza allelica p    0.96%  </w:t>
      </w:r>
    </w:p>
    <w:p w14:paraId="77A62D8A" w14:textId="03D108C9" w:rsidR="00593776" w:rsidRPr="00A54A88" w:rsidRDefault="00541F5D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Freq</w:t>
      </w:r>
      <w:r w:rsidR="00593776" w:rsidRPr="00A54A88">
        <w:rPr>
          <w:sz w:val="20"/>
          <w:szCs w:val="20"/>
          <w:lang w:val="it-IT"/>
        </w:rPr>
        <w:t>u</w:t>
      </w:r>
      <w:r w:rsidRPr="00A54A88">
        <w:rPr>
          <w:sz w:val="20"/>
          <w:szCs w:val="20"/>
          <w:lang w:val="it-IT"/>
        </w:rPr>
        <w:t>enza 2pq</w:t>
      </w:r>
      <w:r w:rsidR="00593776" w:rsidRPr="00A54A88">
        <w:rPr>
          <w:sz w:val="20"/>
          <w:szCs w:val="20"/>
          <w:lang w:val="it-IT"/>
        </w:rPr>
        <w:t xml:space="preserve"> =</w:t>
      </w:r>
    </w:p>
    <w:p w14:paraId="2813347B" w14:textId="77777777" w:rsidR="00593776" w:rsidRPr="00A54A88" w:rsidRDefault="00593776" w:rsidP="006257AE">
      <w:pPr>
        <w:rPr>
          <w:color w:val="FF0000"/>
          <w:sz w:val="20"/>
          <w:szCs w:val="20"/>
          <w:lang w:val="it-IT"/>
        </w:rPr>
      </w:pPr>
    </w:p>
    <w:p w14:paraId="136137BC" w14:textId="77777777" w:rsidR="00593776" w:rsidRPr="00A54A88" w:rsidRDefault="00541F5D" w:rsidP="00593776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 xml:space="preserve"> </w:t>
      </w:r>
      <w:r w:rsidR="00593776" w:rsidRPr="00A54A88">
        <w:rPr>
          <w:color w:val="FF0000"/>
          <w:sz w:val="20"/>
          <w:szCs w:val="20"/>
          <w:lang w:val="it-IT"/>
        </w:rPr>
        <w:t>Frequenza 2pq =</w:t>
      </w:r>
    </w:p>
    <w:p w14:paraId="6DAD6F06" w14:textId="3D2DFB6C" w:rsidR="00541F5D" w:rsidRPr="00A54A88" w:rsidRDefault="00541F5D" w:rsidP="006257AE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portatori 2x0,4x0,96   0.768  7.6%</w:t>
      </w:r>
    </w:p>
    <w:p w14:paraId="7911EED8" w14:textId="77777777" w:rsidR="00541F5D" w:rsidRPr="00A54A88" w:rsidRDefault="00541F5D" w:rsidP="006257AE">
      <w:pPr>
        <w:rPr>
          <w:sz w:val="20"/>
          <w:szCs w:val="20"/>
          <w:lang w:val="it-IT"/>
        </w:rPr>
      </w:pPr>
    </w:p>
    <w:p w14:paraId="533D5E1E" w14:textId="6755BFBD" w:rsidR="00541F5D" w:rsidRPr="00A54A88" w:rsidRDefault="0062532E" w:rsidP="006257A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 xml:space="preserve">8 </w:t>
      </w:r>
      <w:r w:rsidR="00593776" w:rsidRPr="00A54A88">
        <w:rPr>
          <w:b/>
          <w:sz w:val="20"/>
          <w:szCs w:val="20"/>
          <w:lang w:val="it-IT"/>
        </w:rPr>
        <w:t xml:space="preserve">CALCOLA LA </w:t>
      </w:r>
      <w:r w:rsidR="00541F5D" w:rsidRPr="00A54A88">
        <w:rPr>
          <w:b/>
          <w:sz w:val="20"/>
          <w:szCs w:val="20"/>
          <w:lang w:val="it-IT"/>
        </w:rPr>
        <w:t xml:space="preserve"> INCIDENZA  </w:t>
      </w:r>
      <w:r w:rsidR="00593776" w:rsidRPr="00A54A88">
        <w:rPr>
          <w:b/>
          <w:sz w:val="20"/>
          <w:szCs w:val="20"/>
          <w:lang w:val="it-IT"/>
        </w:rPr>
        <w:t>DELLA ANEMIA FALCIFORME</w:t>
      </w:r>
    </w:p>
    <w:p w14:paraId="5DD3F066" w14:textId="77777777" w:rsidR="00593776" w:rsidRPr="00A54A88" w:rsidRDefault="00593776" w:rsidP="00593776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 xml:space="preserve">LA FREQUENZA GENICA DEI </w:t>
      </w:r>
      <w:r w:rsidRPr="00A54A88">
        <w:rPr>
          <w:sz w:val="20"/>
          <w:szCs w:val="20"/>
          <w:u w:val="single"/>
          <w:lang w:val="it-IT"/>
        </w:rPr>
        <w:t>PORTATORI</w:t>
      </w:r>
      <w:r w:rsidRPr="00A54A88">
        <w:rPr>
          <w:sz w:val="20"/>
          <w:szCs w:val="20"/>
          <w:lang w:val="it-IT"/>
        </w:rPr>
        <w:t xml:space="preserve"> DELLA FALCEMIA E’ CIRCA IL 10% IN UNA CERTA POPOLAZIONE. </w:t>
      </w:r>
    </w:p>
    <w:p w14:paraId="26BA7297" w14:textId="77777777" w:rsidR="00593776" w:rsidRPr="00A54A88" w:rsidRDefault="00593776" w:rsidP="00593776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QUAL E’ L’INCIDENZA DELL’ANEMIA FALCIFORME ALLA NASCITA?</w:t>
      </w:r>
    </w:p>
    <w:p w14:paraId="2DE83E11" w14:textId="77777777" w:rsidR="001C2F8B" w:rsidRPr="001C2F8B" w:rsidRDefault="001C2F8B" w:rsidP="001C2F8B">
      <w:pPr>
        <w:rPr>
          <w:sz w:val="20"/>
          <w:szCs w:val="20"/>
          <w:lang w:val="it-IT"/>
        </w:rPr>
      </w:pPr>
      <w:r w:rsidRPr="001C2F8B">
        <w:rPr>
          <w:i/>
          <w:iCs/>
          <w:sz w:val="20"/>
          <w:szCs w:val="20"/>
          <w:u w:val="single"/>
          <w:lang w:val="it-IT"/>
        </w:rPr>
        <w:t>Esempio 2</w:t>
      </w:r>
      <w:r w:rsidRPr="001C2F8B">
        <w:rPr>
          <w:sz w:val="20"/>
          <w:szCs w:val="20"/>
          <w:lang w:val="it-IT"/>
        </w:rPr>
        <w:t xml:space="preserve">: LA FREQUENZA GENICA DEI </w:t>
      </w:r>
      <w:r w:rsidRPr="001C2F8B">
        <w:rPr>
          <w:sz w:val="20"/>
          <w:szCs w:val="20"/>
          <w:u w:val="single"/>
          <w:lang w:val="it-IT"/>
        </w:rPr>
        <w:t>PORTATORI</w:t>
      </w:r>
      <w:r w:rsidRPr="001C2F8B">
        <w:rPr>
          <w:sz w:val="20"/>
          <w:szCs w:val="20"/>
          <w:lang w:val="it-IT"/>
        </w:rPr>
        <w:t xml:space="preserve"> DELLA FALCEMIA E’ CIRCA IL 10% IN UNA CERTA POPOLAZIONE. </w:t>
      </w:r>
    </w:p>
    <w:p w14:paraId="41A1DE14" w14:textId="77777777" w:rsidR="001C2F8B" w:rsidRPr="001C2F8B" w:rsidRDefault="001C2F8B" w:rsidP="001C2F8B">
      <w:pPr>
        <w:rPr>
          <w:sz w:val="20"/>
          <w:szCs w:val="20"/>
          <w:lang w:val="it-IT"/>
        </w:rPr>
      </w:pPr>
      <w:r w:rsidRPr="001C2F8B">
        <w:rPr>
          <w:sz w:val="20"/>
          <w:szCs w:val="20"/>
          <w:lang w:val="it-IT"/>
        </w:rPr>
        <w:t>QUAL E’ L’INCIDENZA DELL’ANEMIA FALCIFORME ALLA NASCITA?</w:t>
      </w:r>
    </w:p>
    <w:p w14:paraId="79D17F2D" w14:textId="77777777" w:rsidR="001C2F8B" w:rsidRPr="001C2F8B" w:rsidRDefault="001C2F8B" w:rsidP="001C2F8B">
      <w:pPr>
        <w:rPr>
          <w:sz w:val="20"/>
          <w:szCs w:val="20"/>
          <w:lang w:val="it-IT"/>
        </w:rPr>
      </w:pPr>
      <w:r w:rsidRPr="001C2F8B">
        <w:rPr>
          <w:sz w:val="20"/>
          <w:szCs w:val="20"/>
          <w:lang w:val="it-IT"/>
        </w:rPr>
        <w:t>2pq =10%= 0,10</w:t>
      </w:r>
    </w:p>
    <w:p w14:paraId="7508E059" w14:textId="77777777" w:rsidR="001C2F8B" w:rsidRPr="001C2F8B" w:rsidRDefault="001C2F8B" w:rsidP="001C2F8B">
      <w:pPr>
        <w:rPr>
          <w:sz w:val="20"/>
          <w:szCs w:val="20"/>
          <w:lang w:val="it-IT"/>
        </w:rPr>
      </w:pPr>
      <w:r w:rsidRPr="001C2F8B">
        <w:rPr>
          <w:sz w:val="20"/>
          <w:szCs w:val="20"/>
          <w:lang w:val="fr-FR"/>
        </w:rPr>
        <w:lastRenderedPageBreak/>
        <w:t>2 (1-q)q = (2-2q)q = 2q – 2q</w:t>
      </w:r>
      <w:r w:rsidRPr="001C2F8B">
        <w:rPr>
          <w:sz w:val="20"/>
          <w:szCs w:val="20"/>
          <w:vertAlign w:val="superscript"/>
          <w:lang w:val="fr-FR"/>
        </w:rPr>
        <w:t>2</w:t>
      </w:r>
      <w:r w:rsidRPr="001C2F8B">
        <w:rPr>
          <w:sz w:val="20"/>
          <w:szCs w:val="20"/>
          <w:lang w:val="fr-FR"/>
        </w:rPr>
        <w:t xml:space="preserve"> = 0,10</w:t>
      </w:r>
    </w:p>
    <w:p w14:paraId="7093B209" w14:textId="77777777" w:rsidR="001C2F8B" w:rsidRPr="001C2F8B" w:rsidRDefault="001C2F8B" w:rsidP="001C2F8B">
      <w:pPr>
        <w:rPr>
          <w:sz w:val="20"/>
          <w:szCs w:val="20"/>
          <w:lang w:val="it-IT"/>
        </w:rPr>
      </w:pPr>
      <w:r w:rsidRPr="001C2F8B">
        <w:rPr>
          <w:sz w:val="20"/>
          <w:szCs w:val="20"/>
          <w:lang w:val="it-IT"/>
        </w:rPr>
        <w:t>RISOLVERE L’EQUAZIONE DI SECONDO GRADO (ax</w:t>
      </w:r>
      <w:r w:rsidRPr="001C2F8B">
        <w:rPr>
          <w:sz w:val="20"/>
          <w:szCs w:val="20"/>
          <w:vertAlign w:val="superscript"/>
          <w:lang w:val="it-IT"/>
        </w:rPr>
        <w:t>2</w:t>
      </w:r>
      <w:r w:rsidRPr="001C2F8B">
        <w:rPr>
          <w:sz w:val="20"/>
          <w:szCs w:val="20"/>
          <w:lang w:val="it-IT"/>
        </w:rPr>
        <w:t xml:space="preserve"> + </w:t>
      </w:r>
      <w:proofErr w:type="spellStart"/>
      <w:r w:rsidRPr="001C2F8B">
        <w:rPr>
          <w:sz w:val="20"/>
          <w:szCs w:val="20"/>
          <w:lang w:val="it-IT"/>
        </w:rPr>
        <w:t>bx</w:t>
      </w:r>
      <w:proofErr w:type="spellEnd"/>
      <w:r w:rsidRPr="001C2F8B">
        <w:rPr>
          <w:sz w:val="20"/>
          <w:szCs w:val="20"/>
          <w:lang w:val="it-IT"/>
        </w:rPr>
        <w:t xml:space="preserve"> +c =0)</w:t>
      </w:r>
      <w:r w:rsidRPr="001C2F8B">
        <w:rPr>
          <w:sz w:val="20"/>
          <w:szCs w:val="20"/>
          <w:lang w:val="it-IT"/>
        </w:rPr>
        <w:tab/>
      </w:r>
      <w:r w:rsidRPr="001C2F8B">
        <w:rPr>
          <w:sz w:val="20"/>
          <w:szCs w:val="20"/>
          <w:lang w:val="it-IT"/>
        </w:rPr>
        <w:tab/>
        <w:t>2q</w:t>
      </w:r>
      <w:r w:rsidRPr="001C2F8B">
        <w:rPr>
          <w:sz w:val="20"/>
          <w:szCs w:val="20"/>
          <w:vertAlign w:val="superscript"/>
          <w:lang w:val="it-IT"/>
        </w:rPr>
        <w:t>2</w:t>
      </w:r>
      <w:r w:rsidRPr="001C2F8B">
        <w:rPr>
          <w:sz w:val="20"/>
          <w:szCs w:val="20"/>
          <w:lang w:val="it-IT"/>
        </w:rPr>
        <w:t>-2q+0,10 = 0            q = 0,053</w:t>
      </w:r>
    </w:p>
    <w:p w14:paraId="6D21FF46" w14:textId="77777777" w:rsidR="001C2F8B" w:rsidRPr="001C2F8B" w:rsidRDefault="001C2F8B" w:rsidP="001C2F8B">
      <w:pPr>
        <w:rPr>
          <w:sz w:val="20"/>
          <w:szCs w:val="20"/>
          <w:lang w:val="it-IT"/>
        </w:rPr>
      </w:pPr>
      <w:r w:rsidRPr="001C2F8B">
        <w:rPr>
          <w:sz w:val="20"/>
          <w:szCs w:val="20"/>
          <w:lang w:val="it-IT"/>
        </w:rPr>
        <w:t xml:space="preserve">INCIDENZA ALLA NASCITA DI AFFETTI DA ANEMIA FALCIFORME (aa) </w:t>
      </w:r>
    </w:p>
    <w:p w14:paraId="4C4B11F2" w14:textId="77777777" w:rsidR="001C2F8B" w:rsidRPr="001C2F8B" w:rsidRDefault="001C2F8B" w:rsidP="001C2F8B">
      <w:pPr>
        <w:rPr>
          <w:sz w:val="20"/>
          <w:szCs w:val="20"/>
          <w:lang w:val="it-IT"/>
        </w:rPr>
      </w:pPr>
      <w:r w:rsidRPr="001C2F8B">
        <w:rPr>
          <w:sz w:val="20"/>
          <w:szCs w:val="20"/>
          <w:lang w:val="it-IT"/>
        </w:rPr>
        <w:t>è  0,0028 (=q</w:t>
      </w:r>
      <w:r w:rsidRPr="001C2F8B">
        <w:rPr>
          <w:sz w:val="20"/>
          <w:szCs w:val="20"/>
          <w:vertAlign w:val="superscript"/>
          <w:lang w:val="it-IT"/>
        </w:rPr>
        <w:t xml:space="preserve">2 </w:t>
      </w:r>
      <w:r w:rsidRPr="001C2F8B">
        <w:rPr>
          <w:sz w:val="20"/>
          <w:szCs w:val="20"/>
          <w:lang w:val="it-IT"/>
        </w:rPr>
        <w:t xml:space="preserve">) </w:t>
      </w:r>
    </w:p>
    <w:p w14:paraId="1595EE21" w14:textId="77777777" w:rsidR="00593776" w:rsidRPr="00A54A88" w:rsidRDefault="00593776" w:rsidP="006257AE">
      <w:pPr>
        <w:rPr>
          <w:sz w:val="20"/>
          <w:szCs w:val="20"/>
          <w:lang w:val="it-IT"/>
        </w:rPr>
      </w:pPr>
      <w:bookmarkStart w:id="0" w:name="_GoBack"/>
      <w:bookmarkEnd w:id="0"/>
    </w:p>
    <w:p w14:paraId="2A596C6F" w14:textId="5FA9A3BA" w:rsidR="00593776" w:rsidRPr="00A54A88" w:rsidRDefault="0062532E" w:rsidP="006257A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 xml:space="preserve">9 </w:t>
      </w:r>
      <w:r w:rsidR="00593776" w:rsidRPr="00A54A88">
        <w:rPr>
          <w:b/>
          <w:sz w:val="20"/>
          <w:szCs w:val="20"/>
          <w:lang w:val="it-IT"/>
        </w:rPr>
        <w:t>LA INCIDENZA</w:t>
      </w:r>
      <w:r w:rsidRPr="00A54A88">
        <w:rPr>
          <w:b/>
          <w:sz w:val="20"/>
          <w:szCs w:val="20"/>
          <w:lang w:val="it-IT"/>
        </w:rPr>
        <w:t xml:space="preserve"> MISURA</w:t>
      </w:r>
    </w:p>
    <w:p w14:paraId="656C97AE" w14:textId="353E6368" w:rsidR="0062532E" w:rsidRPr="00A54A88" w:rsidRDefault="0062532E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1 ETA DI ESORDIO DELLA MALATTIA</w:t>
      </w:r>
    </w:p>
    <w:p w14:paraId="6C452F8F" w14:textId="5744730C" w:rsidR="0062532E" w:rsidRPr="00A54A88" w:rsidRDefault="0062532E" w:rsidP="006257AE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 xml:space="preserve">2 IL NUMERO DEI NUOVI NATI CON UNA MALATTIE </w:t>
      </w:r>
    </w:p>
    <w:p w14:paraId="77FE6840" w14:textId="75F257BB" w:rsidR="0062532E" w:rsidRPr="00A54A88" w:rsidRDefault="0062532E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3 NUMERO TOTALE DEI MALATI</w:t>
      </w:r>
    </w:p>
    <w:p w14:paraId="586FB14F" w14:textId="77777777" w:rsidR="00541F5D" w:rsidRPr="00A54A88" w:rsidRDefault="00541F5D" w:rsidP="006257AE">
      <w:pPr>
        <w:rPr>
          <w:sz w:val="20"/>
          <w:szCs w:val="20"/>
          <w:lang w:val="it-IT"/>
        </w:rPr>
      </w:pPr>
    </w:p>
    <w:p w14:paraId="13DD0EAF" w14:textId="09FB1042" w:rsidR="00541F5D" w:rsidRPr="00A54A88" w:rsidRDefault="0062532E" w:rsidP="006257A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10 I TASSI DI MUTAZIONE SONO  NORMALMENTE</w:t>
      </w:r>
    </w:p>
    <w:p w14:paraId="6D1CA421" w14:textId="3FCC6A22" w:rsidR="0062532E" w:rsidRPr="001C2F8B" w:rsidRDefault="0062532E" w:rsidP="006257AE">
      <w:pPr>
        <w:rPr>
          <w:b/>
          <w:bCs/>
          <w:sz w:val="20"/>
          <w:szCs w:val="20"/>
          <w:vertAlign w:val="superscript"/>
          <w:lang w:val="it-IT"/>
        </w:rPr>
      </w:pPr>
      <w:r w:rsidRPr="001C2F8B">
        <w:rPr>
          <w:b/>
          <w:bCs/>
          <w:sz w:val="20"/>
          <w:szCs w:val="20"/>
          <w:lang w:val="it-IT"/>
        </w:rPr>
        <w:t>10</w:t>
      </w:r>
      <w:r w:rsidRPr="001C2F8B">
        <w:rPr>
          <w:b/>
          <w:bCs/>
          <w:sz w:val="20"/>
          <w:szCs w:val="20"/>
          <w:vertAlign w:val="superscript"/>
          <w:lang w:val="it-IT"/>
        </w:rPr>
        <w:t>-20</w:t>
      </w:r>
      <w:r w:rsidRPr="001C2F8B">
        <w:rPr>
          <w:b/>
          <w:bCs/>
          <w:sz w:val="20"/>
          <w:szCs w:val="20"/>
          <w:lang w:val="it-IT"/>
        </w:rPr>
        <w:t xml:space="preserve"> - 10</w:t>
      </w:r>
      <w:r w:rsidRPr="001C2F8B">
        <w:rPr>
          <w:b/>
          <w:bCs/>
          <w:sz w:val="20"/>
          <w:szCs w:val="20"/>
          <w:vertAlign w:val="superscript"/>
          <w:lang w:val="it-IT"/>
        </w:rPr>
        <w:t>-80</w:t>
      </w:r>
    </w:p>
    <w:p w14:paraId="7F6010A7" w14:textId="524213CB" w:rsidR="0062532E" w:rsidRPr="001C2F8B" w:rsidRDefault="0062532E" w:rsidP="006257AE">
      <w:pPr>
        <w:rPr>
          <w:b/>
          <w:bCs/>
          <w:sz w:val="20"/>
          <w:szCs w:val="20"/>
          <w:vertAlign w:val="superscript"/>
          <w:lang w:val="it-IT"/>
        </w:rPr>
      </w:pPr>
      <w:r w:rsidRPr="001C2F8B">
        <w:rPr>
          <w:b/>
          <w:bCs/>
          <w:sz w:val="20"/>
          <w:szCs w:val="20"/>
          <w:lang w:val="it-IT"/>
        </w:rPr>
        <w:t>10</w:t>
      </w:r>
      <w:r w:rsidRPr="001C2F8B">
        <w:rPr>
          <w:b/>
          <w:bCs/>
          <w:sz w:val="20"/>
          <w:szCs w:val="20"/>
          <w:vertAlign w:val="superscript"/>
          <w:lang w:val="it-IT"/>
        </w:rPr>
        <w:t>-6</w:t>
      </w:r>
      <w:r w:rsidRPr="001C2F8B">
        <w:rPr>
          <w:b/>
          <w:bCs/>
          <w:sz w:val="20"/>
          <w:szCs w:val="20"/>
          <w:lang w:val="it-IT"/>
        </w:rPr>
        <w:t xml:space="preserve"> - 10</w:t>
      </w:r>
      <w:r w:rsidRPr="001C2F8B">
        <w:rPr>
          <w:b/>
          <w:bCs/>
          <w:sz w:val="20"/>
          <w:szCs w:val="20"/>
          <w:vertAlign w:val="superscript"/>
          <w:lang w:val="it-IT"/>
        </w:rPr>
        <w:t>-8</w:t>
      </w:r>
    </w:p>
    <w:p w14:paraId="0F350A3C" w14:textId="7D3DDF4A" w:rsidR="0062532E" w:rsidRPr="001C2F8B" w:rsidRDefault="0062532E" w:rsidP="006257AE">
      <w:pPr>
        <w:rPr>
          <w:b/>
          <w:bCs/>
          <w:color w:val="FF0000"/>
          <w:sz w:val="20"/>
          <w:szCs w:val="20"/>
          <w:vertAlign w:val="superscript"/>
          <w:lang w:val="it-IT"/>
        </w:rPr>
      </w:pPr>
      <w:r w:rsidRPr="001C2F8B">
        <w:rPr>
          <w:b/>
          <w:bCs/>
          <w:color w:val="FF0000"/>
          <w:sz w:val="20"/>
          <w:szCs w:val="20"/>
          <w:lang w:val="it-IT"/>
        </w:rPr>
        <w:t>10</w:t>
      </w:r>
      <w:r w:rsidRPr="001C2F8B">
        <w:rPr>
          <w:b/>
          <w:bCs/>
          <w:color w:val="FF0000"/>
          <w:sz w:val="20"/>
          <w:szCs w:val="20"/>
          <w:vertAlign w:val="superscript"/>
          <w:lang w:val="it-IT"/>
        </w:rPr>
        <w:t>-2</w:t>
      </w:r>
      <w:r w:rsidRPr="001C2F8B">
        <w:rPr>
          <w:b/>
          <w:bCs/>
          <w:color w:val="FF0000"/>
          <w:sz w:val="20"/>
          <w:szCs w:val="20"/>
          <w:lang w:val="it-IT"/>
        </w:rPr>
        <w:t xml:space="preserve"> - 10</w:t>
      </w:r>
      <w:r w:rsidRPr="001C2F8B">
        <w:rPr>
          <w:b/>
          <w:bCs/>
          <w:color w:val="FF0000"/>
          <w:sz w:val="20"/>
          <w:szCs w:val="20"/>
          <w:vertAlign w:val="superscript"/>
          <w:lang w:val="it-IT"/>
        </w:rPr>
        <w:t>-8</w:t>
      </w:r>
    </w:p>
    <w:p w14:paraId="4BFE3F9E" w14:textId="77777777" w:rsidR="0062532E" w:rsidRPr="001C2F8B" w:rsidRDefault="0062532E" w:rsidP="006257AE">
      <w:pPr>
        <w:rPr>
          <w:b/>
          <w:bCs/>
          <w:color w:val="FF0000"/>
          <w:sz w:val="20"/>
          <w:szCs w:val="20"/>
          <w:vertAlign w:val="superscript"/>
          <w:lang w:val="it-IT"/>
        </w:rPr>
      </w:pPr>
    </w:p>
    <w:p w14:paraId="701F9EC0" w14:textId="7FAB66D9" w:rsidR="0062532E" w:rsidRPr="00A54A88" w:rsidRDefault="0062532E" w:rsidP="0062532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11 LE  COMPONTI DELLA FITNESS SONO</w:t>
      </w:r>
    </w:p>
    <w:p w14:paraId="6FB03A67" w14:textId="071B1B09" w:rsidR="0062532E" w:rsidRPr="00A54A88" w:rsidRDefault="0062532E" w:rsidP="0062532E">
      <w:pPr>
        <w:rPr>
          <w:b/>
          <w:color w:val="FF0000"/>
          <w:sz w:val="20"/>
          <w:szCs w:val="20"/>
          <w:lang w:val="it-IT"/>
        </w:rPr>
      </w:pPr>
      <w:r w:rsidRPr="00A54A88">
        <w:rPr>
          <w:b/>
          <w:color w:val="FF0000"/>
          <w:sz w:val="20"/>
          <w:szCs w:val="20"/>
          <w:lang w:val="it-IT"/>
        </w:rPr>
        <w:t>1-FERTILITA</w:t>
      </w:r>
    </w:p>
    <w:p w14:paraId="3B820C35" w14:textId="76094E6C" w:rsidR="0062532E" w:rsidRPr="00A54A88" w:rsidRDefault="0062532E" w:rsidP="0062532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2-NATALITA’</w:t>
      </w:r>
    </w:p>
    <w:p w14:paraId="5E126EE2" w14:textId="7C061524" w:rsidR="0062532E" w:rsidRPr="00A54A88" w:rsidRDefault="0062532E" w:rsidP="0062532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3-ININCROCIO</w:t>
      </w:r>
    </w:p>
    <w:p w14:paraId="7F5F09C0" w14:textId="77777777" w:rsidR="0062532E" w:rsidRPr="00A54A88" w:rsidRDefault="0062532E" w:rsidP="0062532E">
      <w:pPr>
        <w:rPr>
          <w:b/>
          <w:sz w:val="20"/>
          <w:szCs w:val="20"/>
          <w:lang w:val="it-IT"/>
        </w:rPr>
      </w:pPr>
    </w:p>
    <w:p w14:paraId="1065F2CD" w14:textId="6D959FD8" w:rsidR="0062532E" w:rsidRPr="00A54A88" w:rsidRDefault="0062532E" w:rsidP="0062532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12 GLI EFFETTI DELL’ININCROCIO SONO</w:t>
      </w:r>
    </w:p>
    <w:p w14:paraId="0517FBBF" w14:textId="473FC131" w:rsidR="0062532E" w:rsidRPr="00A54A88" w:rsidRDefault="0062532E" w:rsidP="0062532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1-RIDUZIONE OMOZIGOSI</w:t>
      </w:r>
    </w:p>
    <w:p w14:paraId="19680976" w14:textId="74E79D3E" w:rsidR="0062532E" w:rsidRPr="00A54A88" w:rsidRDefault="0062532E" w:rsidP="0062532E">
      <w:pPr>
        <w:rPr>
          <w:b/>
          <w:color w:val="FF0000"/>
          <w:sz w:val="20"/>
          <w:szCs w:val="20"/>
          <w:lang w:val="it-IT"/>
        </w:rPr>
      </w:pPr>
      <w:r w:rsidRPr="00A54A88">
        <w:rPr>
          <w:b/>
          <w:color w:val="FF0000"/>
          <w:sz w:val="20"/>
          <w:szCs w:val="20"/>
          <w:lang w:val="it-IT"/>
        </w:rPr>
        <w:t>2-AUMENTO OMOZIGOSI</w:t>
      </w:r>
    </w:p>
    <w:p w14:paraId="73E36005" w14:textId="2D6293EC" w:rsidR="0062532E" w:rsidRPr="00A54A88" w:rsidRDefault="0062532E" w:rsidP="0062532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3-AUMENTO TASSO DI MUTAZIONE</w:t>
      </w:r>
    </w:p>
    <w:p w14:paraId="39D18C24" w14:textId="77777777" w:rsidR="0062532E" w:rsidRPr="00A54A88" w:rsidRDefault="0062532E" w:rsidP="0062532E">
      <w:pPr>
        <w:rPr>
          <w:b/>
          <w:sz w:val="20"/>
          <w:szCs w:val="20"/>
          <w:lang w:val="it-IT"/>
        </w:rPr>
      </w:pPr>
    </w:p>
    <w:p w14:paraId="73DB6750" w14:textId="3B45AB55" w:rsidR="0062532E" w:rsidRPr="00A54A88" w:rsidRDefault="0062532E" w:rsidP="006257A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 xml:space="preserve">13. I CARATTERI QUANTITATIVI MOSTRA </w:t>
      </w:r>
    </w:p>
    <w:p w14:paraId="57925F51" w14:textId="036F14AC" w:rsidR="0062532E" w:rsidRPr="00A54A88" w:rsidRDefault="0062532E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1-UNA DISTRIBUZIONE  DISCRETA</w:t>
      </w:r>
    </w:p>
    <w:p w14:paraId="60F3C8E6" w14:textId="5778BA4A" w:rsidR="0062532E" w:rsidRPr="00A54A88" w:rsidRDefault="0062532E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2-UNA DISTRIBUZIONE FRAMMENTATA</w:t>
      </w:r>
    </w:p>
    <w:p w14:paraId="4D8F7E60" w14:textId="14F00C62" w:rsidR="0062532E" w:rsidRPr="00A54A88" w:rsidRDefault="0062532E" w:rsidP="006257AE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3-UNA DISTRIBUZIONE CONTINUA</w:t>
      </w:r>
    </w:p>
    <w:p w14:paraId="7ACAADB3" w14:textId="77777777" w:rsidR="0062532E" w:rsidRPr="00A54A88" w:rsidRDefault="0062532E" w:rsidP="006257AE">
      <w:pPr>
        <w:rPr>
          <w:color w:val="FF0000"/>
          <w:sz w:val="20"/>
          <w:szCs w:val="20"/>
          <w:lang w:val="it-IT"/>
        </w:rPr>
      </w:pPr>
    </w:p>
    <w:p w14:paraId="4C76935A" w14:textId="4B3C466A" w:rsidR="0062532E" w:rsidRPr="00A54A88" w:rsidRDefault="0062532E" w:rsidP="006257A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14 UN MODELL</w:t>
      </w:r>
      <w:r w:rsidR="00125E16" w:rsidRPr="00A54A88">
        <w:rPr>
          <w:b/>
          <w:sz w:val="20"/>
          <w:szCs w:val="20"/>
          <w:lang w:val="it-IT"/>
        </w:rPr>
        <w:t>O DI EREDITARIETA DEI CARATTERI QUANTITIVI E’</w:t>
      </w:r>
    </w:p>
    <w:p w14:paraId="62663369" w14:textId="79FE8E85" w:rsidR="00125E16" w:rsidRPr="00A54A88" w:rsidRDefault="00125E16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1-ALLELIA SINGOLA</w:t>
      </w:r>
    </w:p>
    <w:p w14:paraId="05CF3A5C" w14:textId="026C7C16" w:rsidR="00125E16" w:rsidRPr="00A54A88" w:rsidRDefault="00125E16" w:rsidP="006257AE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2-ALLELIA MULTIPLA</w:t>
      </w:r>
    </w:p>
    <w:p w14:paraId="35AE7FE0" w14:textId="5187B785" w:rsidR="00125E16" w:rsidRPr="00A54A88" w:rsidRDefault="00125E16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3-ALLELIA COMPLESSA</w:t>
      </w:r>
    </w:p>
    <w:p w14:paraId="5E98409B" w14:textId="77777777" w:rsidR="00125E16" w:rsidRPr="00A54A88" w:rsidRDefault="00125E16" w:rsidP="006257AE">
      <w:pPr>
        <w:rPr>
          <w:sz w:val="20"/>
          <w:szCs w:val="20"/>
          <w:lang w:val="it-IT"/>
        </w:rPr>
      </w:pPr>
    </w:p>
    <w:p w14:paraId="11F36B9A" w14:textId="317FCB22" w:rsidR="00125E16" w:rsidRPr="00A54A88" w:rsidRDefault="00125E16" w:rsidP="006257A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15 UNA PATOLOGIA TIPICAMENTE POLIGENICA E’</w:t>
      </w:r>
    </w:p>
    <w:p w14:paraId="0EA0A7E7" w14:textId="33448EE8" w:rsidR="00125E16" w:rsidRPr="00A54A88" w:rsidRDefault="00125E16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1-FIBROSI CISTICA</w:t>
      </w:r>
    </w:p>
    <w:p w14:paraId="44560682" w14:textId="59875CF2" w:rsidR="00125E16" w:rsidRPr="00A54A88" w:rsidRDefault="00125E16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2-DERMATITE ATOPICA</w:t>
      </w:r>
    </w:p>
    <w:p w14:paraId="682B2069" w14:textId="6F2E84B9" w:rsidR="00125E16" w:rsidRPr="00A54A88" w:rsidRDefault="00125E16" w:rsidP="006257AE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3-LABIOPALATOSCHISI</w:t>
      </w:r>
    </w:p>
    <w:p w14:paraId="23F65E2D" w14:textId="77777777" w:rsidR="00125E16" w:rsidRPr="00A54A88" w:rsidRDefault="00125E16" w:rsidP="006257AE">
      <w:pPr>
        <w:rPr>
          <w:color w:val="FF0000"/>
          <w:sz w:val="20"/>
          <w:szCs w:val="20"/>
          <w:lang w:val="it-IT"/>
        </w:rPr>
      </w:pPr>
    </w:p>
    <w:p w14:paraId="16EF1EC8" w14:textId="79787BB9" w:rsidR="00125E16" w:rsidRPr="00A54A88" w:rsidRDefault="00125E16" w:rsidP="00125E16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16 LE PATOLOGIE GENETICHE AD EREDITARIETA DIGENICA SONO</w:t>
      </w:r>
    </w:p>
    <w:p w14:paraId="1F9A31E2" w14:textId="1894FA9F" w:rsidR="00125E16" w:rsidRPr="00A54A88" w:rsidRDefault="00125E16" w:rsidP="00125E16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-MONOGENICHE</w:t>
      </w:r>
    </w:p>
    <w:p w14:paraId="1E2F5322" w14:textId="36D4BDF5" w:rsidR="00125E16" w:rsidRPr="00A54A88" w:rsidRDefault="00125E16" w:rsidP="00125E16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-MULTIGENICHE</w:t>
      </w:r>
    </w:p>
    <w:p w14:paraId="265F733D" w14:textId="1A882ED5" w:rsidR="00125E16" w:rsidRPr="00A54A88" w:rsidRDefault="00125E16" w:rsidP="00125E16">
      <w:pPr>
        <w:rPr>
          <w:b/>
          <w:color w:val="FF0000"/>
          <w:sz w:val="20"/>
          <w:szCs w:val="20"/>
          <w:lang w:val="it-IT"/>
        </w:rPr>
      </w:pPr>
      <w:r w:rsidRPr="00A54A88">
        <w:rPr>
          <w:b/>
          <w:color w:val="FF0000"/>
          <w:sz w:val="20"/>
          <w:szCs w:val="20"/>
          <w:lang w:val="it-IT"/>
        </w:rPr>
        <w:t>-POLIGENICHE</w:t>
      </w:r>
    </w:p>
    <w:p w14:paraId="3D879F18" w14:textId="77777777" w:rsidR="00125E16" w:rsidRPr="00A54A88" w:rsidRDefault="00125E16" w:rsidP="006257AE">
      <w:pPr>
        <w:rPr>
          <w:color w:val="FF0000"/>
          <w:sz w:val="20"/>
          <w:szCs w:val="20"/>
          <w:lang w:val="it-IT"/>
        </w:rPr>
      </w:pPr>
    </w:p>
    <w:p w14:paraId="4B37A18A" w14:textId="284AC989" w:rsidR="00125E16" w:rsidRPr="00A54A88" w:rsidRDefault="00125E16" w:rsidP="00125E16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17 LA EREDITABILITA SI CALCOLA CON LA FORMULA</w:t>
      </w:r>
    </w:p>
    <w:p w14:paraId="49E4BFE5" w14:textId="1FF435BF" w:rsidR="00125E16" w:rsidRPr="00A54A88" w:rsidRDefault="00125E16" w:rsidP="00125E16">
      <w:pPr>
        <w:rPr>
          <w:b/>
          <w:sz w:val="20"/>
          <w:szCs w:val="20"/>
          <w:lang w:val="it-IT"/>
        </w:rPr>
      </w:pPr>
      <w:r w:rsidRPr="00A54A88">
        <w:rPr>
          <w:b/>
          <w:bCs/>
          <w:sz w:val="20"/>
          <w:szCs w:val="20"/>
          <w:lang w:val="it-IT"/>
        </w:rPr>
        <w:t>1-</w:t>
      </w:r>
      <w:r w:rsidRPr="00A54A88">
        <w:rPr>
          <w:rFonts w:hint="eastAsia"/>
          <w:b/>
          <w:bCs/>
          <w:sz w:val="20"/>
          <w:szCs w:val="20"/>
          <w:lang w:val="it-IT"/>
        </w:rPr>
        <w:t>V</w:t>
      </w:r>
      <w:r w:rsidRPr="00A54A88">
        <w:rPr>
          <w:b/>
          <w:bCs/>
          <w:sz w:val="20"/>
          <w:szCs w:val="20"/>
          <w:lang w:val="it-IT"/>
        </w:rPr>
        <w:t>e</w:t>
      </w:r>
      <w:r w:rsidRPr="00A54A88">
        <w:rPr>
          <w:rFonts w:hint="eastAsia"/>
          <w:b/>
          <w:bCs/>
          <w:sz w:val="20"/>
          <w:szCs w:val="20"/>
          <w:lang w:val="it-IT"/>
        </w:rPr>
        <w:t>=</w:t>
      </w:r>
      <w:proofErr w:type="spellStart"/>
      <w:r w:rsidRPr="00A54A88">
        <w:rPr>
          <w:rFonts w:hint="eastAsia"/>
          <w:b/>
          <w:bCs/>
          <w:sz w:val="20"/>
          <w:szCs w:val="20"/>
          <w:lang w:val="it-IT"/>
        </w:rPr>
        <w:t>Vg+Va</w:t>
      </w:r>
      <w:proofErr w:type="spellEnd"/>
    </w:p>
    <w:p w14:paraId="224C45A5" w14:textId="4A64CFC6" w:rsidR="00125E16" w:rsidRPr="00A54A88" w:rsidRDefault="00125E16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2-</w:t>
      </w:r>
      <w:r w:rsidRPr="00A54A88">
        <w:rPr>
          <w:rFonts w:hint="eastAsia"/>
          <w:b/>
          <w:bCs/>
          <w:sz w:val="20"/>
          <w:szCs w:val="20"/>
          <w:lang w:val="it-IT"/>
        </w:rPr>
        <w:t>V</w:t>
      </w:r>
      <w:r w:rsidRPr="00A54A88">
        <w:rPr>
          <w:b/>
          <w:bCs/>
          <w:sz w:val="20"/>
          <w:szCs w:val="20"/>
          <w:lang w:val="it-IT"/>
        </w:rPr>
        <w:t>g</w:t>
      </w:r>
      <w:r w:rsidRPr="00A54A88">
        <w:rPr>
          <w:rFonts w:hint="eastAsia"/>
          <w:b/>
          <w:bCs/>
          <w:sz w:val="20"/>
          <w:szCs w:val="20"/>
          <w:lang w:val="it-IT"/>
        </w:rPr>
        <w:t>=</w:t>
      </w:r>
      <w:proofErr w:type="spellStart"/>
      <w:r w:rsidRPr="00A54A88">
        <w:rPr>
          <w:rFonts w:hint="eastAsia"/>
          <w:b/>
          <w:bCs/>
          <w:sz w:val="20"/>
          <w:szCs w:val="20"/>
          <w:lang w:val="it-IT"/>
        </w:rPr>
        <w:t>V</w:t>
      </w:r>
      <w:r w:rsidRPr="00A54A88">
        <w:rPr>
          <w:b/>
          <w:bCs/>
          <w:sz w:val="20"/>
          <w:szCs w:val="20"/>
          <w:lang w:val="it-IT"/>
        </w:rPr>
        <w:t>a</w:t>
      </w:r>
      <w:r w:rsidRPr="00A54A88">
        <w:rPr>
          <w:rFonts w:hint="eastAsia"/>
          <w:b/>
          <w:bCs/>
          <w:sz w:val="20"/>
          <w:szCs w:val="20"/>
          <w:lang w:val="it-IT"/>
        </w:rPr>
        <w:t>+V</w:t>
      </w:r>
      <w:r w:rsidRPr="00A54A88">
        <w:rPr>
          <w:b/>
          <w:bCs/>
          <w:sz w:val="20"/>
          <w:szCs w:val="20"/>
          <w:lang w:val="it-IT"/>
        </w:rPr>
        <w:t>e</w:t>
      </w:r>
      <w:proofErr w:type="spellEnd"/>
    </w:p>
    <w:p w14:paraId="0FC2ECB3" w14:textId="77777777" w:rsidR="00125E16" w:rsidRPr="00A54A88" w:rsidRDefault="00125E16" w:rsidP="00125E16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3-</w:t>
      </w:r>
      <w:r w:rsidRPr="00A54A88">
        <w:rPr>
          <w:rFonts w:hint="eastAsia"/>
          <w:b/>
          <w:bCs/>
          <w:color w:val="FF0000"/>
          <w:sz w:val="20"/>
          <w:szCs w:val="20"/>
          <w:lang w:val="it-IT"/>
        </w:rPr>
        <w:t>Vf=</w:t>
      </w:r>
      <w:proofErr w:type="spellStart"/>
      <w:r w:rsidRPr="00A54A88">
        <w:rPr>
          <w:rFonts w:hint="eastAsia"/>
          <w:b/>
          <w:bCs/>
          <w:color w:val="FF0000"/>
          <w:sz w:val="20"/>
          <w:szCs w:val="20"/>
          <w:lang w:val="it-IT"/>
        </w:rPr>
        <w:t>Vg+Va</w:t>
      </w:r>
      <w:proofErr w:type="spellEnd"/>
    </w:p>
    <w:p w14:paraId="75795826" w14:textId="63189E8F" w:rsidR="00125E16" w:rsidRPr="00A54A88" w:rsidRDefault="00125E16" w:rsidP="006257AE">
      <w:pPr>
        <w:rPr>
          <w:color w:val="FF0000"/>
          <w:sz w:val="20"/>
          <w:szCs w:val="20"/>
          <w:lang w:val="it-IT"/>
        </w:rPr>
      </w:pPr>
    </w:p>
    <w:p w14:paraId="76BEA252" w14:textId="5BA9BE01" w:rsidR="00125E16" w:rsidRPr="00A54A88" w:rsidRDefault="00125E16" w:rsidP="006257A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18 IL MODELLO DELL’ISOLA DELLA MIGRAZIONE DEFINISCE</w:t>
      </w:r>
    </w:p>
    <w:p w14:paraId="75FBE5BF" w14:textId="0841FE28" w:rsidR="00125E16" w:rsidRPr="00A54A88" w:rsidRDefault="00125E16" w:rsidP="006257AE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1-MIGRAZIONE REGOLARE TRA DUE POPOLAZIONI</w:t>
      </w:r>
    </w:p>
    <w:p w14:paraId="6C9E196B" w14:textId="45E89D7C" w:rsidR="00125E16" w:rsidRPr="00A54A88" w:rsidRDefault="00125E16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2-MIGRAZIONE DI POCHI INDIVIDUI SU ISOLE</w:t>
      </w:r>
    </w:p>
    <w:p w14:paraId="6FF5DB3D" w14:textId="561419A4" w:rsidR="00125E16" w:rsidRPr="00A54A88" w:rsidRDefault="00125E16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3-</w:t>
      </w:r>
      <w:r w:rsidR="006F71B3" w:rsidRPr="00A54A88">
        <w:rPr>
          <w:sz w:val="20"/>
          <w:szCs w:val="20"/>
          <w:lang w:val="it-IT"/>
        </w:rPr>
        <w:t>POPOLAZIONI ISOLATE CHE SI SCAMBIANO INDIVIDUI</w:t>
      </w:r>
    </w:p>
    <w:p w14:paraId="41543222" w14:textId="77777777" w:rsidR="006F71B3" w:rsidRPr="00A54A88" w:rsidRDefault="006F71B3" w:rsidP="006257AE">
      <w:pPr>
        <w:rPr>
          <w:sz w:val="20"/>
          <w:szCs w:val="20"/>
          <w:lang w:val="it-IT"/>
        </w:rPr>
      </w:pPr>
    </w:p>
    <w:p w14:paraId="5C2899DE" w14:textId="341C921B" w:rsidR="006F71B3" w:rsidRPr="00A54A88" w:rsidRDefault="006F71B3" w:rsidP="006257A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t>19 UN POLIMORFISMO RFLP E’</w:t>
      </w:r>
    </w:p>
    <w:p w14:paraId="471DD99E" w14:textId="7569F005" w:rsidR="006F71B3" w:rsidRPr="00A54A88" w:rsidRDefault="006F71B3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1-UN POLIMORFISMO DI 3 NUCLEOTIDI DEL DNA</w:t>
      </w:r>
    </w:p>
    <w:p w14:paraId="5F326AFF" w14:textId="7E3C14F5" w:rsidR="006F71B3" w:rsidRPr="00A54A88" w:rsidRDefault="006F71B3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2-UN POLIMOFRISMO DEL DNA CHE CODIFICA UN ENZIMA</w:t>
      </w:r>
    </w:p>
    <w:p w14:paraId="212A7E3B" w14:textId="25CD48FA" w:rsidR="006F71B3" w:rsidRPr="00A54A88" w:rsidRDefault="006F71B3" w:rsidP="006257AE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3-UN POLIMORFISMO DI LUNGHEZZA DEL DNA</w:t>
      </w:r>
    </w:p>
    <w:p w14:paraId="105F8590" w14:textId="77777777" w:rsidR="006F71B3" w:rsidRPr="00A54A88" w:rsidRDefault="006F71B3" w:rsidP="006257AE">
      <w:pPr>
        <w:rPr>
          <w:sz w:val="20"/>
          <w:szCs w:val="20"/>
          <w:lang w:val="it-IT"/>
        </w:rPr>
      </w:pPr>
    </w:p>
    <w:p w14:paraId="3B939A4A" w14:textId="191E24FF" w:rsidR="006F71B3" w:rsidRPr="00A54A88" w:rsidRDefault="006F71B3" w:rsidP="006257AE">
      <w:pPr>
        <w:rPr>
          <w:b/>
          <w:sz w:val="20"/>
          <w:szCs w:val="20"/>
          <w:lang w:val="it-IT"/>
        </w:rPr>
      </w:pPr>
      <w:r w:rsidRPr="00A54A88">
        <w:rPr>
          <w:b/>
          <w:sz w:val="20"/>
          <w:szCs w:val="20"/>
          <w:lang w:val="it-IT"/>
        </w:rPr>
        <w:lastRenderedPageBreak/>
        <w:t>20 UN APLOTIPO E’</w:t>
      </w:r>
    </w:p>
    <w:p w14:paraId="347DFA38" w14:textId="53B1F854" w:rsidR="006F71B3" w:rsidRPr="00A54A88" w:rsidRDefault="006F71B3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1-UN INSIEME DI ALLELI ALLO STESSO LOCUS</w:t>
      </w:r>
    </w:p>
    <w:p w14:paraId="5FF4F6EE" w14:textId="5DE2B02F" w:rsidR="006F71B3" w:rsidRPr="00A54A88" w:rsidRDefault="006F71B3" w:rsidP="006257AE">
      <w:pPr>
        <w:rPr>
          <w:sz w:val="20"/>
          <w:szCs w:val="20"/>
          <w:lang w:val="it-IT"/>
        </w:rPr>
      </w:pPr>
      <w:r w:rsidRPr="00A54A88">
        <w:rPr>
          <w:sz w:val="20"/>
          <w:szCs w:val="20"/>
          <w:lang w:val="it-IT"/>
        </w:rPr>
        <w:t>2-UN INSIEME DI LOCI MULTIALLELICI</w:t>
      </w:r>
    </w:p>
    <w:p w14:paraId="6D908F9F" w14:textId="5C8DEACA" w:rsidR="006F71B3" w:rsidRPr="00A54A88" w:rsidRDefault="006F71B3" w:rsidP="006257AE">
      <w:pPr>
        <w:rPr>
          <w:color w:val="FF0000"/>
          <w:sz w:val="20"/>
          <w:szCs w:val="20"/>
          <w:lang w:val="it-IT"/>
        </w:rPr>
      </w:pPr>
      <w:r w:rsidRPr="00A54A88">
        <w:rPr>
          <w:color w:val="FF0000"/>
          <w:sz w:val="20"/>
          <w:szCs w:val="20"/>
          <w:lang w:val="it-IT"/>
        </w:rPr>
        <w:t>3-UN INSIEME DI ALLELI IN LOCI DIVERSI</w:t>
      </w:r>
    </w:p>
    <w:p w14:paraId="00949E14" w14:textId="77777777" w:rsidR="00A54A88" w:rsidRPr="00A54A88" w:rsidRDefault="00A54A88" w:rsidP="006257AE">
      <w:pPr>
        <w:rPr>
          <w:color w:val="FF0000"/>
          <w:sz w:val="20"/>
          <w:szCs w:val="20"/>
          <w:lang w:val="it-IT"/>
        </w:rPr>
      </w:pPr>
    </w:p>
    <w:p w14:paraId="60811A63" w14:textId="1044651E" w:rsidR="00A54A88" w:rsidRPr="00A54A88" w:rsidRDefault="00A54A88" w:rsidP="006257AE">
      <w:pPr>
        <w:rPr>
          <w:b/>
          <w:sz w:val="20"/>
          <w:szCs w:val="20"/>
          <w:lang w:val="en-US"/>
        </w:rPr>
      </w:pPr>
      <w:r w:rsidRPr="00A54A88">
        <w:rPr>
          <w:b/>
          <w:sz w:val="20"/>
          <w:szCs w:val="20"/>
          <w:lang w:val="en-US"/>
        </w:rPr>
        <w:t>21 GWAS SIGNIFICA</w:t>
      </w:r>
    </w:p>
    <w:p w14:paraId="53DE3FDA" w14:textId="1B55BF35" w:rsidR="00A54A88" w:rsidRPr="00A54A88" w:rsidRDefault="00A54A88" w:rsidP="006257AE">
      <w:pPr>
        <w:rPr>
          <w:sz w:val="20"/>
          <w:szCs w:val="20"/>
          <w:lang w:val="en-US"/>
        </w:rPr>
      </w:pPr>
      <w:r w:rsidRPr="00A54A88">
        <w:rPr>
          <w:sz w:val="20"/>
          <w:szCs w:val="20"/>
          <w:lang w:val="en-US"/>
        </w:rPr>
        <w:t>1-GENOME WHOLE ALLELIC STUDY</w:t>
      </w:r>
    </w:p>
    <w:p w14:paraId="2AE7D7FD" w14:textId="49280DA8" w:rsidR="00A54A88" w:rsidRPr="00A54A88" w:rsidRDefault="00A54A88" w:rsidP="006257AE">
      <w:pPr>
        <w:rPr>
          <w:color w:val="FF0000"/>
          <w:sz w:val="20"/>
          <w:szCs w:val="20"/>
          <w:lang w:val="en-US"/>
        </w:rPr>
      </w:pPr>
      <w:r w:rsidRPr="00A54A88">
        <w:rPr>
          <w:color w:val="FF0000"/>
          <w:sz w:val="20"/>
          <w:szCs w:val="20"/>
          <w:lang w:val="en-US"/>
        </w:rPr>
        <w:t>2-GENOME WIDE ASSOCIATION STUDY</w:t>
      </w:r>
    </w:p>
    <w:p w14:paraId="439513DE" w14:textId="6CD1C7F7" w:rsidR="00A54A88" w:rsidRPr="00A54A88" w:rsidRDefault="00A54A88" w:rsidP="006257AE">
      <w:pPr>
        <w:rPr>
          <w:sz w:val="20"/>
          <w:szCs w:val="20"/>
          <w:lang w:val="en-US"/>
        </w:rPr>
      </w:pPr>
      <w:r w:rsidRPr="00A54A88">
        <w:rPr>
          <w:sz w:val="20"/>
          <w:szCs w:val="20"/>
          <w:lang w:val="en-US"/>
        </w:rPr>
        <w:t>3-GENE WILD TYPE ALLELE STUDY</w:t>
      </w:r>
    </w:p>
    <w:sectPr w:rsidR="00A54A88" w:rsidRPr="00A54A88" w:rsidSect="00BF130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C35"/>
    <w:multiLevelType w:val="hybridMultilevel"/>
    <w:tmpl w:val="CDC45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4EA8"/>
    <w:multiLevelType w:val="hybridMultilevel"/>
    <w:tmpl w:val="832CBD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B3443"/>
    <w:multiLevelType w:val="hybridMultilevel"/>
    <w:tmpl w:val="559A4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F7187"/>
    <w:multiLevelType w:val="hybridMultilevel"/>
    <w:tmpl w:val="2D4C4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C26D0"/>
    <w:multiLevelType w:val="hybridMultilevel"/>
    <w:tmpl w:val="6720C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2FDE"/>
    <w:multiLevelType w:val="hybridMultilevel"/>
    <w:tmpl w:val="3D9AA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C5767"/>
    <w:multiLevelType w:val="hybridMultilevel"/>
    <w:tmpl w:val="80245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07594"/>
    <w:multiLevelType w:val="hybridMultilevel"/>
    <w:tmpl w:val="FEFEEC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D22EF"/>
    <w:multiLevelType w:val="hybridMultilevel"/>
    <w:tmpl w:val="C052B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67"/>
    <w:rsid w:val="00023127"/>
    <w:rsid w:val="000B167A"/>
    <w:rsid w:val="00125E16"/>
    <w:rsid w:val="00143364"/>
    <w:rsid w:val="001C2F8B"/>
    <w:rsid w:val="002111DC"/>
    <w:rsid w:val="002631A3"/>
    <w:rsid w:val="00541F5D"/>
    <w:rsid w:val="00593776"/>
    <w:rsid w:val="0062532E"/>
    <w:rsid w:val="006257AE"/>
    <w:rsid w:val="006F71B3"/>
    <w:rsid w:val="007D7607"/>
    <w:rsid w:val="008049F1"/>
    <w:rsid w:val="00922982"/>
    <w:rsid w:val="009540AB"/>
    <w:rsid w:val="00A54A88"/>
    <w:rsid w:val="00A87F67"/>
    <w:rsid w:val="00BF130E"/>
    <w:rsid w:val="00C71E3E"/>
    <w:rsid w:val="00DB57FD"/>
    <w:rsid w:val="00F73AE8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06C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7F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B57FD"/>
    <w:rPr>
      <w:rFonts w:ascii="Lucida Grande" w:hAnsi="Lucida Grande" w:cs="Lucida Grande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62532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25E16"/>
    <w:pPr>
      <w:spacing w:before="100" w:beforeAutospacing="1" w:after="100" w:afterAutospacing="1"/>
    </w:pPr>
    <w:rPr>
      <w:rFonts w:ascii="Times New Roman" w:eastAsia="Times New Roman" w:hAnsi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7F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B57FD"/>
    <w:rPr>
      <w:rFonts w:ascii="Lucida Grande" w:hAnsi="Lucida Grande" w:cs="Lucida Grande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62532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25E16"/>
    <w:pPr>
      <w:spacing w:before="100" w:beforeAutospacing="1" w:after="100" w:afterAutospacing="1"/>
    </w:pPr>
    <w:rPr>
      <w:rFonts w:ascii="Times New Roman" w:eastAsia="Times New Roman" w:hAnsi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ff</dc:creator>
  <cp:lastModifiedBy>Prof.ssaFerlini</cp:lastModifiedBy>
  <cp:revision>3</cp:revision>
  <cp:lastPrinted>2016-03-31T12:33:00Z</cp:lastPrinted>
  <dcterms:created xsi:type="dcterms:W3CDTF">2016-05-12T16:03:00Z</dcterms:created>
  <dcterms:modified xsi:type="dcterms:W3CDTF">2016-05-12T16:07:00Z</dcterms:modified>
</cp:coreProperties>
</file>