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AD" w:rsidRPr="000327AD" w:rsidRDefault="000327AD" w:rsidP="000327AD">
      <w:pPr>
        <w:jc w:val="both"/>
        <w:rPr>
          <w:b/>
          <w:sz w:val="28"/>
          <w:szCs w:val="28"/>
        </w:rPr>
      </w:pPr>
      <w:r w:rsidRPr="000327AD">
        <w:rPr>
          <w:b/>
          <w:sz w:val="28"/>
          <w:szCs w:val="28"/>
        </w:rPr>
        <w:t xml:space="preserve">Il Mahabharata </w:t>
      </w:r>
      <w:r w:rsidRPr="000327AD">
        <w:rPr>
          <w:b/>
          <w:sz w:val="28"/>
          <w:szCs w:val="28"/>
        </w:rPr>
        <w:tab/>
      </w:r>
    </w:p>
    <w:p w:rsidR="000327AD" w:rsidRPr="000327AD" w:rsidRDefault="000327AD" w:rsidP="000327AD">
      <w:pPr>
        <w:jc w:val="both"/>
        <w:rPr>
          <w:sz w:val="28"/>
          <w:szCs w:val="28"/>
        </w:rPr>
      </w:pPr>
      <w:r w:rsidRPr="000327AD">
        <w:rPr>
          <w:sz w:val="28"/>
          <w:szCs w:val="28"/>
        </w:rPr>
        <w:t>La materia di questa grandiosa epica è estremamente antica e la sua trama principale presenta tratti che si ritiene risalgano ad un remot</w:t>
      </w:r>
      <w:r>
        <w:rPr>
          <w:sz w:val="28"/>
          <w:szCs w:val="28"/>
        </w:rPr>
        <w:t>o e comune passato indoeuropeo.</w:t>
      </w:r>
    </w:p>
    <w:p w:rsidR="000327AD" w:rsidRPr="000327AD" w:rsidRDefault="000327AD" w:rsidP="000327AD">
      <w:pPr>
        <w:jc w:val="both"/>
        <w:rPr>
          <w:sz w:val="28"/>
          <w:szCs w:val="28"/>
        </w:rPr>
      </w:pPr>
      <w:r w:rsidRPr="000327AD">
        <w:rPr>
          <w:sz w:val="28"/>
          <w:szCs w:val="28"/>
        </w:rPr>
        <w:t xml:space="preserve">Il Mahabharata è il grande racconto delle guerre dei </w:t>
      </w:r>
      <w:proofErr w:type="spellStart"/>
      <w:r w:rsidRPr="000327AD">
        <w:rPr>
          <w:sz w:val="28"/>
          <w:szCs w:val="28"/>
        </w:rPr>
        <w:t>Bharata</w:t>
      </w:r>
      <w:proofErr w:type="spellEnd"/>
      <w:r w:rsidRPr="000327AD">
        <w:rPr>
          <w:sz w:val="28"/>
          <w:szCs w:val="28"/>
        </w:rPr>
        <w:t xml:space="preserve">, antica stirpe guerriera dell'India settentrionale. Una guerra fratricida tra due famiglie principesche, comuni discendenti di </w:t>
      </w:r>
      <w:proofErr w:type="spellStart"/>
      <w:r w:rsidRPr="000327AD">
        <w:rPr>
          <w:sz w:val="28"/>
          <w:szCs w:val="28"/>
        </w:rPr>
        <w:t>Bharata</w:t>
      </w:r>
      <w:proofErr w:type="spellEnd"/>
      <w:r w:rsidRPr="000327AD">
        <w:rPr>
          <w:sz w:val="28"/>
          <w:szCs w:val="28"/>
        </w:rPr>
        <w:t xml:space="preserve">, figlio di </w:t>
      </w:r>
      <w:proofErr w:type="spellStart"/>
      <w:r w:rsidRPr="000327AD">
        <w:rPr>
          <w:sz w:val="28"/>
          <w:szCs w:val="28"/>
        </w:rPr>
        <w:t>Sukuntala</w:t>
      </w:r>
      <w:proofErr w:type="spellEnd"/>
      <w:r w:rsidRPr="000327AD">
        <w:rPr>
          <w:sz w:val="28"/>
          <w:szCs w:val="28"/>
        </w:rPr>
        <w:t xml:space="preserve">, ed eroe eponimo dell'India, anticamente chiamata </w:t>
      </w:r>
      <w:proofErr w:type="spellStart"/>
      <w:r w:rsidRPr="000327AD">
        <w:rPr>
          <w:sz w:val="28"/>
          <w:szCs w:val="28"/>
        </w:rPr>
        <w:t>Bharatavarsa</w:t>
      </w:r>
      <w:proofErr w:type="spellEnd"/>
      <w:r w:rsidRPr="000327AD">
        <w:rPr>
          <w:sz w:val="28"/>
          <w:szCs w:val="28"/>
        </w:rPr>
        <w:t xml:space="preserve">, continente dei </w:t>
      </w:r>
      <w:proofErr w:type="spellStart"/>
      <w:r w:rsidRPr="000327AD">
        <w:rPr>
          <w:sz w:val="28"/>
          <w:szCs w:val="28"/>
        </w:rPr>
        <w:t>Bharata</w:t>
      </w:r>
      <w:proofErr w:type="spellEnd"/>
      <w:r w:rsidRPr="000327AD">
        <w:rPr>
          <w:sz w:val="28"/>
          <w:szCs w:val="28"/>
        </w:rPr>
        <w:t>. La rifusione dei materiali che compongono questo vastissimo corpus di letteratura anonima, si svolse certamente durante diversi secoli ed il processo era già in fase avanzata</w:t>
      </w:r>
      <w:r>
        <w:rPr>
          <w:sz w:val="28"/>
          <w:szCs w:val="28"/>
        </w:rPr>
        <w:t xml:space="preserve"> tra l'VIII e il VI secolo </w:t>
      </w:r>
      <w:proofErr w:type="spellStart"/>
      <w:r>
        <w:rPr>
          <w:sz w:val="28"/>
          <w:szCs w:val="28"/>
        </w:rPr>
        <w:t>a.C</w:t>
      </w:r>
      <w:proofErr w:type="spellEnd"/>
    </w:p>
    <w:p w:rsidR="000327AD" w:rsidRPr="000327AD" w:rsidRDefault="000327AD" w:rsidP="000327AD">
      <w:pPr>
        <w:jc w:val="both"/>
        <w:rPr>
          <w:sz w:val="28"/>
          <w:szCs w:val="28"/>
        </w:rPr>
      </w:pPr>
      <w:r w:rsidRPr="000327AD">
        <w:rPr>
          <w:sz w:val="28"/>
          <w:szCs w:val="28"/>
        </w:rPr>
        <w:t xml:space="preserve">La redazione definitiva del vastissimo poema, la cui versione estesa con tutte le divagazioni e gli episodi collaterali è di 110.000 strofe, è ascritta ad uno dei suoi personaggi, il veggente </w:t>
      </w:r>
      <w:proofErr w:type="spellStart"/>
      <w:r w:rsidRPr="000327AD">
        <w:rPr>
          <w:sz w:val="28"/>
          <w:szCs w:val="28"/>
        </w:rPr>
        <w:t>Vyasa</w:t>
      </w:r>
      <w:proofErr w:type="spellEnd"/>
      <w:r w:rsidRPr="000327AD">
        <w:rPr>
          <w:sz w:val="28"/>
          <w:szCs w:val="28"/>
        </w:rPr>
        <w:t xml:space="preserve">, che lo dettò al dio </w:t>
      </w:r>
      <w:proofErr w:type="spellStart"/>
      <w:r w:rsidRPr="000327AD">
        <w:rPr>
          <w:sz w:val="28"/>
          <w:szCs w:val="28"/>
        </w:rPr>
        <w:t>Ganesh</w:t>
      </w:r>
      <w:proofErr w:type="spellEnd"/>
      <w:r w:rsidRPr="000327AD">
        <w:rPr>
          <w:sz w:val="28"/>
          <w:szCs w:val="28"/>
        </w:rPr>
        <w:t xml:space="preserve">, il dio dalla testa di elefante. A questa tradizione fa riferimento anche l'iconografia classica di </w:t>
      </w:r>
      <w:proofErr w:type="spellStart"/>
      <w:r w:rsidRPr="000327AD">
        <w:rPr>
          <w:sz w:val="28"/>
          <w:szCs w:val="28"/>
        </w:rPr>
        <w:t>Ganesh</w:t>
      </w:r>
      <w:proofErr w:type="spellEnd"/>
      <w:r w:rsidRPr="000327AD">
        <w:rPr>
          <w:sz w:val="28"/>
          <w:szCs w:val="28"/>
        </w:rPr>
        <w:t xml:space="preserve">, che lo vede rappresentato sempre con la zanna sinistra spezzata. Nella foga della trascrizione si ruppe il pennino e il dio si spezzò una zanna per sostituirlo. Il  nome di </w:t>
      </w:r>
      <w:proofErr w:type="spellStart"/>
      <w:r w:rsidRPr="000327AD">
        <w:rPr>
          <w:sz w:val="28"/>
          <w:szCs w:val="28"/>
        </w:rPr>
        <w:t>Vyasa</w:t>
      </w:r>
      <w:proofErr w:type="spellEnd"/>
      <w:r w:rsidRPr="000327AD">
        <w:rPr>
          <w:sz w:val="28"/>
          <w:szCs w:val="28"/>
        </w:rPr>
        <w:t xml:space="preserve"> impersona la tradizione brahmanica e ad egli vengono attribuiti altri autorevoli trattati, certamente molto posteriori. La versione estesa del Mahabharata viene divisa in 100 sezioni o </w:t>
      </w:r>
      <w:proofErr w:type="spellStart"/>
      <w:r w:rsidRPr="000327AD">
        <w:rPr>
          <w:sz w:val="28"/>
          <w:szCs w:val="28"/>
        </w:rPr>
        <w:t>Parvan</w:t>
      </w:r>
      <w:proofErr w:type="spellEnd"/>
      <w:r w:rsidRPr="000327AD">
        <w:rPr>
          <w:sz w:val="28"/>
          <w:szCs w:val="28"/>
        </w:rPr>
        <w:t xml:space="preserve">, raggruppate a loro volta in 18 Libri Maggiori. </w:t>
      </w:r>
    </w:p>
    <w:p w:rsidR="000327AD" w:rsidRPr="000327AD" w:rsidRDefault="000327AD" w:rsidP="000327AD">
      <w:pPr>
        <w:jc w:val="both"/>
        <w:rPr>
          <w:sz w:val="28"/>
          <w:szCs w:val="28"/>
        </w:rPr>
      </w:pPr>
      <w:r w:rsidRPr="000327AD">
        <w:rPr>
          <w:sz w:val="28"/>
          <w:szCs w:val="28"/>
        </w:rPr>
        <w:t>La tradizionale trasmissione orale del poema ha dato adito a numerosissime varianti, interpolazio</w:t>
      </w:r>
      <w:r>
        <w:rPr>
          <w:sz w:val="28"/>
          <w:szCs w:val="28"/>
        </w:rPr>
        <w:t>ni ed aggiunte regionali.</w:t>
      </w:r>
    </w:p>
    <w:p w:rsidR="000327AD" w:rsidRPr="000327AD" w:rsidRDefault="000327AD" w:rsidP="000327AD">
      <w:pPr>
        <w:jc w:val="both"/>
        <w:rPr>
          <w:sz w:val="28"/>
          <w:szCs w:val="28"/>
        </w:rPr>
      </w:pPr>
      <w:r w:rsidRPr="000327AD">
        <w:rPr>
          <w:sz w:val="28"/>
          <w:szCs w:val="28"/>
        </w:rPr>
        <w:t xml:space="preserve">Nella narrazione indiana gli specialisti hanno stigmatizzato notevoli analogie con epiche europee, come la saga scandinava riassunta da </w:t>
      </w:r>
      <w:proofErr w:type="spellStart"/>
      <w:r w:rsidRPr="000327AD">
        <w:rPr>
          <w:sz w:val="28"/>
          <w:szCs w:val="28"/>
        </w:rPr>
        <w:t>Saxo</w:t>
      </w:r>
      <w:proofErr w:type="spellEnd"/>
      <w:r w:rsidRPr="000327AD">
        <w:rPr>
          <w:sz w:val="28"/>
          <w:szCs w:val="28"/>
        </w:rPr>
        <w:t xml:space="preserve"> </w:t>
      </w:r>
      <w:proofErr w:type="spellStart"/>
      <w:r w:rsidRPr="000327AD">
        <w:rPr>
          <w:sz w:val="28"/>
          <w:szCs w:val="28"/>
        </w:rPr>
        <w:t>Grammaticus</w:t>
      </w:r>
      <w:proofErr w:type="spellEnd"/>
      <w:r w:rsidRPr="000327AD">
        <w:rPr>
          <w:sz w:val="28"/>
          <w:szCs w:val="28"/>
        </w:rPr>
        <w:t xml:space="preserve"> ( 1150- 1220 ) nelle sue Gesta </w:t>
      </w:r>
      <w:proofErr w:type="spellStart"/>
      <w:r w:rsidRPr="000327AD">
        <w:rPr>
          <w:sz w:val="28"/>
          <w:szCs w:val="28"/>
        </w:rPr>
        <w:t>Danorum</w:t>
      </w:r>
      <w:proofErr w:type="spellEnd"/>
      <w:r w:rsidRPr="000327AD">
        <w:rPr>
          <w:sz w:val="28"/>
          <w:szCs w:val="28"/>
        </w:rPr>
        <w:t xml:space="preserve">, così come nella celebre leggenda ellenica della guerra dei Sette contro Tebe. Il tema dell'alternanza tra il dominio malvagio e quello benefico, ricompare anche nell'Iran zoroastriano con la mitologia del dio </w:t>
      </w:r>
      <w:proofErr w:type="spellStart"/>
      <w:r w:rsidRPr="000327AD">
        <w:rPr>
          <w:sz w:val="28"/>
          <w:szCs w:val="28"/>
        </w:rPr>
        <w:t>Ahura</w:t>
      </w:r>
      <w:proofErr w:type="spellEnd"/>
      <w:r w:rsidRPr="000327AD">
        <w:rPr>
          <w:sz w:val="28"/>
          <w:szCs w:val="28"/>
        </w:rPr>
        <w:t xml:space="preserve"> Mazda, e i tratti biografici di </w:t>
      </w:r>
      <w:proofErr w:type="spellStart"/>
      <w:r w:rsidRPr="000327AD">
        <w:rPr>
          <w:sz w:val="28"/>
          <w:szCs w:val="28"/>
        </w:rPr>
        <w:t>Krishna</w:t>
      </w:r>
      <w:proofErr w:type="spellEnd"/>
      <w:r w:rsidRPr="000327AD">
        <w:rPr>
          <w:sz w:val="28"/>
          <w:szCs w:val="28"/>
        </w:rPr>
        <w:t xml:space="preserve">, manifestazione del dio </w:t>
      </w:r>
      <w:proofErr w:type="spellStart"/>
      <w:r w:rsidRPr="000327AD">
        <w:rPr>
          <w:sz w:val="28"/>
          <w:szCs w:val="28"/>
        </w:rPr>
        <w:t>Vishnu</w:t>
      </w:r>
      <w:proofErr w:type="spellEnd"/>
      <w:r w:rsidRPr="000327AD">
        <w:rPr>
          <w:sz w:val="28"/>
          <w:szCs w:val="28"/>
        </w:rPr>
        <w:t xml:space="preserve"> e figura centrale dell'epica, richiamano nella narrazione antichissime saghe indoeuropee: come Romolo e Remo, </w:t>
      </w:r>
      <w:proofErr w:type="spellStart"/>
      <w:r w:rsidRPr="000327AD">
        <w:rPr>
          <w:sz w:val="28"/>
          <w:szCs w:val="28"/>
        </w:rPr>
        <w:t>Krishna</w:t>
      </w:r>
      <w:proofErr w:type="spellEnd"/>
      <w:r w:rsidRPr="000327AD">
        <w:rPr>
          <w:sz w:val="28"/>
          <w:szCs w:val="28"/>
        </w:rPr>
        <w:t xml:space="preserve"> e il fratello (</w:t>
      </w:r>
      <w:proofErr w:type="spellStart"/>
      <w:r w:rsidRPr="000327AD">
        <w:rPr>
          <w:sz w:val="28"/>
          <w:szCs w:val="28"/>
        </w:rPr>
        <w:t>Bala</w:t>
      </w:r>
      <w:proofErr w:type="spellEnd"/>
      <w:r w:rsidRPr="000327AD">
        <w:rPr>
          <w:sz w:val="28"/>
          <w:szCs w:val="28"/>
        </w:rPr>
        <w:t>)Rama sono allevati in segreto e raggiunta la maturità uccidono lo zio malvagio. Non manca nemmeno la fondazione seguente di una nuova capitale.</w:t>
      </w:r>
    </w:p>
    <w:p w:rsidR="000327AD" w:rsidRPr="000327AD" w:rsidRDefault="000327AD" w:rsidP="000327AD">
      <w:pPr>
        <w:jc w:val="both"/>
        <w:rPr>
          <w:sz w:val="28"/>
          <w:szCs w:val="28"/>
        </w:rPr>
      </w:pPr>
      <w:r w:rsidRPr="000327AD">
        <w:rPr>
          <w:sz w:val="28"/>
          <w:szCs w:val="28"/>
        </w:rPr>
        <w:t xml:space="preserve"> </w:t>
      </w:r>
      <w:bookmarkStart w:id="0" w:name="_GoBack"/>
      <w:bookmarkEnd w:id="0"/>
    </w:p>
    <w:p w:rsidR="000327AD" w:rsidRPr="000327AD" w:rsidRDefault="000327AD" w:rsidP="000327AD">
      <w:pPr>
        <w:jc w:val="both"/>
        <w:rPr>
          <w:sz w:val="28"/>
          <w:szCs w:val="28"/>
        </w:rPr>
      </w:pPr>
      <w:r w:rsidRPr="000327AD">
        <w:rPr>
          <w:sz w:val="28"/>
          <w:szCs w:val="28"/>
        </w:rPr>
        <w:lastRenderedPageBreak/>
        <w:t xml:space="preserve">La guerra dei </w:t>
      </w:r>
      <w:proofErr w:type="spellStart"/>
      <w:r w:rsidRPr="000327AD">
        <w:rPr>
          <w:sz w:val="28"/>
          <w:szCs w:val="28"/>
        </w:rPr>
        <w:t>Bharata</w:t>
      </w:r>
      <w:proofErr w:type="spellEnd"/>
      <w:r w:rsidRPr="000327AD">
        <w:rPr>
          <w:sz w:val="28"/>
          <w:szCs w:val="28"/>
        </w:rPr>
        <w:t xml:space="preserve"> vede fronteggiarsi la famiglia dei 100 </w:t>
      </w:r>
      <w:proofErr w:type="spellStart"/>
      <w:r w:rsidRPr="000327AD">
        <w:rPr>
          <w:sz w:val="28"/>
          <w:szCs w:val="28"/>
        </w:rPr>
        <w:t>Kaurava</w:t>
      </w:r>
      <w:proofErr w:type="spellEnd"/>
      <w:r w:rsidRPr="000327AD">
        <w:rPr>
          <w:sz w:val="28"/>
          <w:szCs w:val="28"/>
        </w:rPr>
        <w:t xml:space="preserve"> e quella dei loro cinque cugini, gli spodestati </w:t>
      </w:r>
      <w:proofErr w:type="spellStart"/>
      <w:r w:rsidRPr="000327AD">
        <w:rPr>
          <w:sz w:val="28"/>
          <w:szCs w:val="28"/>
        </w:rPr>
        <w:t>Pandava</w:t>
      </w:r>
      <w:proofErr w:type="spellEnd"/>
      <w:r w:rsidRPr="000327AD">
        <w:rPr>
          <w:sz w:val="28"/>
          <w:szCs w:val="28"/>
        </w:rPr>
        <w:t xml:space="preserve">. Costretti all'esilio con l'inganno, i </w:t>
      </w:r>
      <w:proofErr w:type="spellStart"/>
      <w:r w:rsidRPr="000327AD">
        <w:rPr>
          <w:sz w:val="28"/>
          <w:szCs w:val="28"/>
        </w:rPr>
        <w:t>Pandava</w:t>
      </w:r>
      <w:proofErr w:type="spellEnd"/>
      <w:r w:rsidRPr="000327AD">
        <w:rPr>
          <w:sz w:val="28"/>
          <w:szCs w:val="28"/>
        </w:rPr>
        <w:t xml:space="preserve"> tornarono dal re </w:t>
      </w:r>
      <w:proofErr w:type="spellStart"/>
      <w:r w:rsidRPr="000327AD">
        <w:rPr>
          <w:sz w:val="28"/>
          <w:szCs w:val="28"/>
        </w:rPr>
        <w:t>kaurava</w:t>
      </w:r>
      <w:proofErr w:type="spellEnd"/>
      <w:r w:rsidRPr="000327AD">
        <w:rPr>
          <w:sz w:val="28"/>
          <w:szCs w:val="28"/>
        </w:rPr>
        <w:t xml:space="preserve"> </w:t>
      </w:r>
      <w:proofErr w:type="spellStart"/>
      <w:r w:rsidRPr="000327AD">
        <w:rPr>
          <w:sz w:val="28"/>
          <w:szCs w:val="28"/>
        </w:rPr>
        <w:t>Duryodhana</w:t>
      </w:r>
      <w:proofErr w:type="spellEnd"/>
      <w:r w:rsidRPr="000327AD">
        <w:rPr>
          <w:sz w:val="28"/>
          <w:szCs w:val="28"/>
        </w:rPr>
        <w:t xml:space="preserve"> per ottenere della terra su cui regnare, </w:t>
      </w:r>
      <w:proofErr w:type="spellStart"/>
      <w:r w:rsidRPr="000327AD">
        <w:rPr>
          <w:sz w:val="28"/>
          <w:szCs w:val="28"/>
        </w:rPr>
        <w:t>poichè</w:t>
      </w:r>
      <w:proofErr w:type="spellEnd"/>
      <w:r w:rsidRPr="000327AD">
        <w:rPr>
          <w:sz w:val="28"/>
          <w:szCs w:val="28"/>
        </w:rPr>
        <w:t xml:space="preserve"> gli appartenenti alla casta guerriera solo potevano svolgere funzioni di governo o di guerra. Ma il re gliela negò e ai </w:t>
      </w:r>
      <w:proofErr w:type="spellStart"/>
      <w:r w:rsidRPr="000327AD">
        <w:rPr>
          <w:sz w:val="28"/>
          <w:szCs w:val="28"/>
        </w:rPr>
        <w:t>Pandava</w:t>
      </w:r>
      <w:proofErr w:type="spellEnd"/>
      <w:r w:rsidRPr="000327AD">
        <w:rPr>
          <w:sz w:val="28"/>
          <w:szCs w:val="28"/>
        </w:rPr>
        <w:t xml:space="preserve"> non restò altra opzione che quella delle armi. La lotta si protrasse per molti anni e numerose genti indiane vennero in aiuto dei </w:t>
      </w:r>
      <w:proofErr w:type="spellStart"/>
      <w:r w:rsidRPr="000327AD">
        <w:rPr>
          <w:sz w:val="28"/>
          <w:szCs w:val="28"/>
        </w:rPr>
        <w:t>Pandava</w:t>
      </w:r>
      <w:proofErr w:type="spellEnd"/>
      <w:r w:rsidRPr="000327AD">
        <w:rPr>
          <w:sz w:val="28"/>
          <w:szCs w:val="28"/>
        </w:rPr>
        <w:t xml:space="preserve">. </w:t>
      </w:r>
    </w:p>
    <w:p w:rsidR="000327AD" w:rsidRPr="000327AD" w:rsidRDefault="000327AD" w:rsidP="000327AD">
      <w:pPr>
        <w:jc w:val="both"/>
        <w:rPr>
          <w:sz w:val="28"/>
          <w:szCs w:val="28"/>
        </w:rPr>
      </w:pPr>
      <w:r w:rsidRPr="000327AD">
        <w:rPr>
          <w:sz w:val="28"/>
          <w:szCs w:val="28"/>
        </w:rPr>
        <w:t xml:space="preserve">Lo scontro culminò nella grande battaglia di </w:t>
      </w:r>
      <w:proofErr w:type="spellStart"/>
      <w:r w:rsidRPr="000327AD">
        <w:rPr>
          <w:sz w:val="28"/>
          <w:szCs w:val="28"/>
        </w:rPr>
        <w:t>Kurukshetra</w:t>
      </w:r>
      <w:proofErr w:type="spellEnd"/>
      <w:r w:rsidRPr="000327AD">
        <w:rPr>
          <w:sz w:val="28"/>
          <w:szCs w:val="28"/>
        </w:rPr>
        <w:t xml:space="preserve">, durata 18 giorni, ove perirono tutti i </w:t>
      </w:r>
      <w:proofErr w:type="spellStart"/>
      <w:r w:rsidRPr="000327AD">
        <w:rPr>
          <w:sz w:val="28"/>
          <w:szCs w:val="28"/>
        </w:rPr>
        <w:t>Kaurava</w:t>
      </w:r>
      <w:proofErr w:type="spellEnd"/>
      <w:r w:rsidRPr="000327AD">
        <w:rPr>
          <w:sz w:val="28"/>
          <w:szCs w:val="28"/>
        </w:rPr>
        <w:t xml:space="preserve">, che non avendo riconosciuto la natura divina di </w:t>
      </w:r>
      <w:proofErr w:type="spellStart"/>
      <w:r w:rsidRPr="000327AD">
        <w:rPr>
          <w:sz w:val="28"/>
          <w:szCs w:val="28"/>
        </w:rPr>
        <w:t>Krishna</w:t>
      </w:r>
      <w:proofErr w:type="spellEnd"/>
      <w:r w:rsidRPr="000327AD">
        <w:rPr>
          <w:sz w:val="28"/>
          <w:szCs w:val="28"/>
        </w:rPr>
        <w:t xml:space="preserve">, avevano causato lo schierarsi di questi con i </w:t>
      </w:r>
      <w:proofErr w:type="spellStart"/>
      <w:r w:rsidRPr="000327AD">
        <w:rPr>
          <w:sz w:val="28"/>
          <w:szCs w:val="28"/>
        </w:rPr>
        <w:t>Pandava</w:t>
      </w:r>
      <w:proofErr w:type="spellEnd"/>
      <w:r w:rsidRPr="000327AD">
        <w:rPr>
          <w:sz w:val="28"/>
          <w:szCs w:val="28"/>
        </w:rPr>
        <w:t xml:space="preserve">, a lui devoti. Sconfitto il re </w:t>
      </w:r>
      <w:proofErr w:type="spellStart"/>
      <w:r w:rsidRPr="000327AD">
        <w:rPr>
          <w:sz w:val="28"/>
          <w:szCs w:val="28"/>
        </w:rPr>
        <w:t>Duryodhana</w:t>
      </w:r>
      <w:proofErr w:type="spellEnd"/>
      <w:r w:rsidRPr="000327AD">
        <w:rPr>
          <w:sz w:val="28"/>
          <w:szCs w:val="28"/>
        </w:rPr>
        <w:t xml:space="preserve">, fu incoronato re il </w:t>
      </w:r>
      <w:proofErr w:type="spellStart"/>
      <w:r w:rsidRPr="000327AD">
        <w:rPr>
          <w:sz w:val="28"/>
          <w:szCs w:val="28"/>
        </w:rPr>
        <w:t>pandava</w:t>
      </w:r>
      <w:proofErr w:type="spellEnd"/>
      <w:r w:rsidRPr="000327AD">
        <w:rPr>
          <w:sz w:val="28"/>
          <w:szCs w:val="28"/>
        </w:rPr>
        <w:t xml:space="preserve"> </w:t>
      </w:r>
      <w:proofErr w:type="spellStart"/>
      <w:r w:rsidRPr="000327AD">
        <w:rPr>
          <w:sz w:val="28"/>
          <w:szCs w:val="28"/>
        </w:rPr>
        <w:t>Yudhisthira</w:t>
      </w:r>
      <w:proofErr w:type="spellEnd"/>
      <w:r w:rsidRPr="000327AD">
        <w:rPr>
          <w:sz w:val="28"/>
          <w:szCs w:val="28"/>
        </w:rPr>
        <w:t xml:space="preserve">, che abdicò poi in favore del figlio </w:t>
      </w:r>
      <w:proofErr w:type="spellStart"/>
      <w:r w:rsidRPr="000327AD">
        <w:rPr>
          <w:sz w:val="28"/>
          <w:szCs w:val="28"/>
        </w:rPr>
        <w:t>Arjuna</w:t>
      </w:r>
      <w:proofErr w:type="spellEnd"/>
      <w:r w:rsidRPr="000327AD">
        <w:rPr>
          <w:sz w:val="28"/>
          <w:szCs w:val="28"/>
        </w:rPr>
        <w:t xml:space="preserve">, e si ritirò a vita ascetica con i suoi fratelli. Il punto più alto del Mahabharata è considerato essere il </w:t>
      </w:r>
      <w:proofErr w:type="spellStart"/>
      <w:r w:rsidRPr="000327AD">
        <w:rPr>
          <w:sz w:val="28"/>
          <w:szCs w:val="28"/>
        </w:rPr>
        <w:t>Bhagavad</w:t>
      </w:r>
      <w:proofErr w:type="spellEnd"/>
      <w:r w:rsidRPr="000327AD">
        <w:rPr>
          <w:sz w:val="28"/>
          <w:szCs w:val="28"/>
        </w:rPr>
        <w:t xml:space="preserve">-gita, il canto del beato, un dialogo tra l'eroe </w:t>
      </w:r>
      <w:proofErr w:type="spellStart"/>
      <w:r w:rsidRPr="000327AD">
        <w:rPr>
          <w:sz w:val="28"/>
          <w:szCs w:val="28"/>
        </w:rPr>
        <w:t>Arjuna</w:t>
      </w:r>
      <w:proofErr w:type="spellEnd"/>
      <w:r w:rsidRPr="000327AD">
        <w:rPr>
          <w:sz w:val="28"/>
          <w:szCs w:val="28"/>
        </w:rPr>
        <w:t xml:space="preserve"> e </w:t>
      </w:r>
      <w:proofErr w:type="spellStart"/>
      <w:r w:rsidRPr="000327AD">
        <w:rPr>
          <w:sz w:val="28"/>
          <w:szCs w:val="28"/>
        </w:rPr>
        <w:t>Krishna</w:t>
      </w:r>
      <w:proofErr w:type="spellEnd"/>
      <w:r w:rsidRPr="000327AD">
        <w:rPr>
          <w:sz w:val="28"/>
          <w:szCs w:val="28"/>
        </w:rPr>
        <w:t>, che funge da suo auriga.</w:t>
      </w:r>
    </w:p>
    <w:p w:rsidR="000327AD" w:rsidRPr="000327AD" w:rsidRDefault="000327AD" w:rsidP="000327AD">
      <w:pPr>
        <w:jc w:val="both"/>
        <w:rPr>
          <w:sz w:val="28"/>
          <w:szCs w:val="28"/>
        </w:rPr>
      </w:pPr>
      <w:r w:rsidRPr="000327AD">
        <w:rPr>
          <w:sz w:val="28"/>
          <w:szCs w:val="28"/>
        </w:rPr>
        <w:t>Questo dialogo, misto di insegnamenti e d'esortazioni, è detto il Vangelo dell'India, per il prestigio incomparabile di cui ha goduto in ogni epoca. Il testo canonico della Gita è fissato, dal più antico commento pervenutoci, in 700 strofe, nelle quali si esprime l'ideale dell'uomo perfetto, che solo è in grado di raggiungere tale altissima meta liberandosi dal desiderio, la molla dell' agire che incatena i mortali al ciclo delle rinascite.</w:t>
      </w:r>
    </w:p>
    <w:p w:rsidR="000327AD" w:rsidRPr="000327AD" w:rsidRDefault="000327AD" w:rsidP="000327AD">
      <w:pPr>
        <w:jc w:val="both"/>
        <w:rPr>
          <w:sz w:val="28"/>
          <w:szCs w:val="28"/>
        </w:rPr>
      </w:pPr>
    </w:p>
    <w:p w:rsidR="00CF0461" w:rsidRPr="000327AD" w:rsidRDefault="00CF0461" w:rsidP="000327AD">
      <w:pPr>
        <w:jc w:val="both"/>
        <w:rPr>
          <w:sz w:val="28"/>
          <w:szCs w:val="28"/>
        </w:rPr>
      </w:pPr>
    </w:p>
    <w:sectPr w:rsidR="00CF0461" w:rsidRPr="000327A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7AD" w:rsidRDefault="000327AD" w:rsidP="000327AD">
      <w:pPr>
        <w:spacing w:after="0" w:line="240" w:lineRule="auto"/>
      </w:pPr>
      <w:r>
        <w:separator/>
      </w:r>
    </w:p>
  </w:endnote>
  <w:endnote w:type="continuationSeparator" w:id="0">
    <w:p w:rsidR="000327AD" w:rsidRDefault="000327AD" w:rsidP="0003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7AD" w:rsidRDefault="000327AD" w:rsidP="000327AD">
      <w:pPr>
        <w:spacing w:after="0" w:line="240" w:lineRule="auto"/>
      </w:pPr>
      <w:r>
        <w:separator/>
      </w:r>
    </w:p>
  </w:footnote>
  <w:footnote w:type="continuationSeparator" w:id="0">
    <w:p w:rsidR="000327AD" w:rsidRDefault="000327AD" w:rsidP="00032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3852420"/>
      <w:docPartObj>
        <w:docPartGallery w:val="Page Numbers (Top of Page)"/>
        <w:docPartUnique/>
      </w:docPartObj>
    </w:sdtPr>
    <w:sdtContent>
      <w:p w:rsidR="000327AD" w:rsidRDefault="000327AD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327AD" w:rsidRDefault="000327A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AD"/>
    <w:rsid w:val="000327AD"/>
    <w:rsid w:val="00CF0461"/>
    <w:rsid w:val="00E6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27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7AD"/>
  </w:style>
  <w:style w:type="paragraph" w:styleId="Pidipagina">
    <w:name w:val="footer"/>
    <w:basedOn w:val="Normale"/>
    <w:link w:val="PidipaginaCarattere"/>
    <w:uiPriority w:val="99"/>
    <w:unhideWhenUsed/>
    <w:rsid w:val="000327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27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7AD"/>
  </w:style>
  <w:style w:type="paragraph" w:styleId="Pidipagina">
    <w:name w:val="footer"/>
    <w:basedOn w:val="Normale"/>
    <w:link w:val="PidipaginaCarattere"/>
    <w:uiPriority w:val="99"/>
    <w:unhideWhenUsed/>
    <w:rsid w:val="000327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1</cp:revision>
  <dcterms:created xsi:type="dcterms:W3CDTF">2016-04-15T07:23:00Z</dcterms:created>
  <dcterms:modified xsi:type="dcterms:W3CDTF">2016-04-15T07:24:00Z</dcterms:modified>
</cp:coreProperties>
</file>