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B5" w:rsidRDefault="00C92EB5" w:rsidP="00147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MODULO </w:t>
      </w:r>
      <w:r w:rsidRPr="00C92EB5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DESCRIZIONE INIZIATIVE FINANZIATE FONDO CULTURALE 22/23</w:t>
      </w:r>
    </w:p>
    <w:p w:rsidR="00147DE2" w:rsidRDefault="00147DE2" w:rsidP="00CF6D6F">
      <w:pPr>
        <w:pStyle w:val="Paragrafoelenco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253CE" w:rsidRPr="009253CE" w:rsidRDefault="009253CE" w:rsidP="00CF6D6F">
      <w:pPr>
        <w:pStyle w:val="Paragrafoelenco"/>
        <w:spacing w:after="0"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253C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Importante</w:t>
      </w:r>
    </w:p>
    <w:p w:rsidR="00CF6D6F" w:rsidRDefault="00CF6D6F" w:rsidP="00CF6D6F">
      <w:pPr>
        <w:pStyle w:val="Paragrafoelenco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Compilare/creare una tabella per ogni iniziativa/progetto.</w:t>
      </w:r>
    </w:p>
    <w:p w:rsidR="00147DE2" w:rsidRDefault="00CF6D6F" w:rsidP="00CF6D6F">
      <w:pPr>
        <w:pStyle w:val="Paragrafoelenco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Creare una tabella anche per ogni iniziativa/progetto</w:t>
      </w:r>
      <w:r w:rsidR="00147DE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finanziat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i, ma non attivati o svolti</w:t>
      </w:r>
      <w:r w:rsidR="00B160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solo in parte</w:t>
      </w:r>
      <w:r w:rsidR="00147DE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47DE2" w:rsidRDefault="00147DE2" w:rsidP="00147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6372"/>
      </w:tblGrid>
      <w:tr w:rsidR="00B160A1" w:rsidTr="00CF6D6F">
        <w:tc>
          <w:tcPr>
            <w:tcW w:w="562" w:type="dxa"/>
          </w:tcPr>
          <w:p w:rsidR="00B160A1" w:rsidRDefault="00B160A1" w:rsidP="00B160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2694" w:type="dxa"/>
          </w:tcPr>
          <w:p w:rsidR="00B160A1" w:rsidRDefault="00CF6D6F" w:rsidP="00B160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6372" w:type="dxa"/>
          </w:tcPr>
          <w:p w:rsidR="00B160A1" w:rsidRDefault="00B160A1" w:rsidP="00147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60A1" w:rsidTr="00CF6D6F">
        <w:tc>
          <w:tcPr>
            <w:tcW w:w="562" w:type="dxa"/>
          </w:tcPr>
          <w:p w:rsidR="00B160A1" w:rsidRDefault="00B160A1" w:rsidP="00B160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</w:t>
            </w:r>
          </w:p>
        </w:tc>
        <w:tc>
          <w:tcPr>
            <w:tcW w:w="2694" w:type="dxa"/>
          </w:tcPr>
          <w:p w:rsidR="00B160A1" w:rsidRDefault="00B160A1" w:rsidP="00B160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Descrizione</w:t>
            </w:r>
          </w:p>
        </w:tc>
        <w:tc>
          <w:tcPr>
            <w:tcW w:w="6372" w:type="dxa"/>
          </w:tcPr>
          <w:p w:rsidR="00B160A1" w:rsidRDefault="00B160A1" w:rsidP="00147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60A1" w:rsidTr="00CF6D6F">
        <w:tc>
          <w:tcPr>
            <w:tcW w:w="562" w:type="dxa"/>
          </w:tcPr>
          <w:p w:rsidR="00B160A1" w:rsidRDefault="00B160A1" w:rsidP="00B160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2694" w:type="dxa"/>
          </w:tcPr>
          <w:p w:rsidR="00B160A1" w:rsidRDefault="00B160A1" w:rsidP="00B160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Rilevanza culturale</w:t>
            </w:r>
          </w:p>
        </w:tc>
        <w:tc>
          <w:tcPr>
            <w:tcW w:w="6372" w:type="dxa"/>
          </w:tcPr>
          <w:p w:rsidR="00B160A1" w:rsidRDefault="00B160A1" w:rsidP="00147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60A1" w:rsidTr="00CF6D6F">
        <w:tc>
          <w:tcPr>
            <w:tcW w:w="562" w:type="dxa"/>
          </w:tcPr>
          <w:p w:rsidR="00B160A1" w:rsidRDefault="00B160A1" w:rsidP="00147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</w:t>
            </w:r>
          </w:p>
        </w:tc>
        <w:tc>
          <w:tcPr>
            <w:tcW w:w="2694" w:type="dxa"/>
          </w:tcPr>
          <w:p w:rsidR="00B160A1" w:rsidRDefault="00873C91" w:rsidP="00147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</w:t>
            </w:r>
            <w:r w:rsidR="00B160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biettivi iniziali</w:t>
            </w:r>
          </w:p>
        </w:tc>
        <w:tc>
          <w:tcPr>
            <w:tcW w:w="6372" w:type="dxa"/>
          </w:tcPr>
          <w:p w:rsidR="00B160A1" w:rsidRDefault="00B160A1" w:rsidP="00147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60A1" w:rsidTr="00CF6D6F">
        <w:tc>
          <w:tcPr>
            <w:tcW w:w="562" w:type="dxa"/>
          </w:tcPr>
          <w:p w:rsidR="00B160A1" w:rsidRDefault="00B160A1" w:rsidP="00147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</w:t>
            </w:r>
          </w:p>
        </w:tc>
        <w:tc>
          <w:tcPr>
            <w:tcW w:w="2694" w:type="dxa"/>
          </w:tcPr>
          <w:p w:rsidR="00B160A1" w:rsidRDefault="00B160A1" w:rsidP="00147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Numerosità destinatari</w:t>
            </w:r>
          </w:p>
        </w:tc>
        <w:tc>
          <w:tcPr>
            <w:tcW w:w="6372" w:type="dxa"/>
          </w:tcPr>
          <w:p w:rsidR="00B160A1" w:rsidRDefault="00B160A1" w:rsidP="00147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60A1" w:rsidTr="00CF6D6F">
        <w:tc>
          <w:tcPr>
            <w:tcW w:w="562" w:type="dxa"/>
          </w:tcPr>
          <w:p w:rsidR="00B160A1" w:rsidRDefault="00B160A1" w:rsidP="00147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</w:t>
            </w:r>
          </w:p>
        </w:tc>
        <w:tc>
          <w:tcPr>
            <w:tcW w:w="2694" w:type="dxa"/>
          </w:tcPr>
          <w:p w:rsidR="00B160A1" w:rsidRDefault="00B160A1" w:rsidP="00147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Fasi iniziativa</w:t>
            </w:r>
          </w:p>
        </w:tc>
        <w:tc>
          <w:tcPr>
            <w:tcW w:w="6372" w:type="dxa"/>
          </w:tcPr>
          <w:p w:rsidR="00B160A1" w:rsidRDefault="00B160A1" w:rsidP="00147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60A1" w:rsidTr="00CF6D6F">
        <w:tc>
          <w:tcPr>
            <w:tcW w:w="562" w:type="dxa"/>
          </w:tcPr>
          <w:p w:rsidR="00B160A1" w:rsidRDefault="00B160A1" w:rsidP="00147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</w:t>
            </w:r>
          </w:p>
        </w:tc>
        <w:tc>
          <w:tcPr>
            <w:tcW w:w="2694" w:type="dxa"/>
          </w:tcPr>
          <w:p w:rsidR="00B160A1" w:rsidRDefault="00F656A6" w:rsidP="00147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Pubblicità</w:t>
            </w:r>
          </w:p>
        </w:tc>
        <w:tc>
          <w:tcPr>
            <w:tcW w:w="6372" w:type="dxa"/>
          </w:tcPr>
          <w:p w:rsidR="00B160A1" w:rsidRDefault="00B160A1" w:rsidP="00147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60A1" w:rsidTr="00CF6D6F">
        <w:tc>
          <w:tcPr>
            <w:tcW w:w="562" w:type="dxa"/>
          </w:tcPr>
          <w:p w:rsidR="00B160A1" w:rsidRDefault="00B160A1" w:rsidP="00147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H</w:t>
            </w:r>
          </w:p>
        </w:tc>
        <w:tc>
          <w:tcPr>
            <w:tcW w:w="2694" w:type="dxa"/>
          </w:tcPr>
          <w:p w:rsidR="00B160A1" w:rsidRDefault="00B160A1" w:rsidP="00147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Finanziamenti enti terzi</w:t>
            </w:r>
          </w:p>
        </w:tc>
        <w:tc>
          <w:tcPr>
            <w:tcW w:w="6372" w:type="dxa"/>
          </w:tcPr>
          <w:p w:rsidR="00B160A1" w:rsidRDefault="00B160A1" w:rsidP="00147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60A1" w:rsidTr="00CF6D6F">
        <w:tc>
          <w:tcPr>
            <w:tcW w:w="562" w:type="dxa"/>
          </w:tcPr>
          <w:p w:rsidR="00B160A1" w:rsidRDefault="00B160A1" w:rsidP="00147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</w:t>
            </w:r>
          </w:p>
        </w:tc>
        <w:tc>
          <w:tcPr>
            <w:tcW w:w="2694" w:type="dxa"/>
          </w:tcPr>
          <w:p w:rsidR="00B160A1" w:rsidRDefault="00B160A1" w:rsidP="00F65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Dettaglio </w:t>
            </w:r>
            <w:r w:rsidR="00F656A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costi</w:t>
            </w:r>
          </w:p>
        </w:tc>
        <w:tc>
          <w:tcPr>
            <w:tcW w:w="6372" w:type="dxa"/>
          </w:tcPr>
          <w:p w:rsidR="00B160A1" w:rsidRDefault="00B160A1" w:rsidP="00147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60A1" w:rsidTr="00CF6D6F">
        <w:tc>
          <w:tcPr>
            <w:tcW w:w="562" w:type="dxa"/>
          </w:tcPr>
          <w:p w:rsidR="00B160A1" w:rsidRDefault="00B160A1" w:rsidP="00147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J</w:t>
            </w:r>
          </w:p>
        </w:tc>
        <w:tc>
          <w:tcPr>
            <w:tcW w:w="2694" w:type="dxa"/>
          </w:tcPr>
          <w:p w:rsidR="00B160A1" w:rsidRDefault="00B160A1" w:rsidP="00147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Totale costi</w:t>
            </w:r>
          </w:p>
        </w:tc>
        <w:tc>
          <w:tcPr>
            <w:tcW w:w="6372" w:type="dxa"/>
          </w:tcPr>
          <w:p w:rsidR="00B160A1" w:rsidRDefault="00B160A1" w:rsidP="00147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F6D6F" w:rsidTr="00CF6D6F">
        <w:tc>
          <w:tcPr>
            <w:tcW w:w="562" w:type="dxa"/>
          </w:tcPr>
          <w:p w:rsidR="00CF6D6F" w:rsidRDefault="00F656A6" w:rsidP="00147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</w:t>
            </w:r>
          </w:p>
        </w:tc>
        <w:tc>
          <w:tcPr>
            <w:tcW w:w="2694" w:type="dxa"/>
          </w:tcPr>
          <w:p w:rsidR="00CF6D6F" w:rsidRPr="00B160A1" w:rsidRDefault="00CF6D6F" w:rsidP="00147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Causa non attivazione</w:t>
            </w:r>
          </w:p>
        </w:tc>
        <w:tc>
          <w:tcPr>
            <w:tcW w:w="6372" w:type="dxa"/>
          </w:tcPr>
          <w:p w:rsidR="00CF6D6F" w:rsidRDefault="00CF6D6F" w:rsidP="00147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147DE2" w:rsidRDefault="00147DE2" w:rsidP="00147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F6D6F" w:rsidRDefault="00CF6D6F" w:rsidP="00147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INDICAZIONI PER LA COMPILAZIONE DELLA TABELLA</w:t>
      </w:r>
    </w:p>
    <w:p w:rsidR="00CF6D6F" w:rsidRPr="00147DE2" w:rsidRDefault="00CF6D6F" w:rsidP="00147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47DE2" w:rsidRDefault="00CF6D6F" w:rsidP="00CF6D6F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Inserire il nome dell’iniziativa/progetto</w:t>
      </w:r>
    </w:p>
    <w:p w:rsidR="00C92EB5" w:rsidRPr="00C92EB5" w:rsidRDefault="00CF6D6F" w:rsidP="00CF6D6F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Descrivere in modo sintetico l’iniziativa/progetto</w:t>
      </w:r>
    </w:p>
    <w:p w:rsidR="00C92EB5" w:rsidRPr="00873C91" w:rsidRDefault="00CF6D6F" w:rsidP="00AC1CB6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3C91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Descrivere in modo dettagliato</w:t>
      </w:r>
      <w:r w:rsidR="00C92EB5" w:rsidRPr="00873C9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73C9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gli </w:t>
      </w:r>
      <w:r w:rsidR="00C92EB5" w:rsidRPr="00873C91">
        <w:rPr>
          <w:rFonts w:ascii="Times New Roman" w:eastAsia="Times New Roman" w:hAnsi="Times New Roman" w:cs="Times New Roman"/>
          <w:sz w:val="24"/>
          <w:szCs w:val="24"/>
          <w:lang w:eastAsia="it-IT"/>
        </w:rPr>
        <w:t>obiettivi raggiunti in base all</w:t>
      </w:r>
      <w:r w:rsidR="00FF7A41" w:rsidRPr="00873C91">
        <w:rPr>
          <w:rFonts w:ascii="Times New Roman" w:eastAsia="Times New Roman" w:hAnsi="Times New Roman" w:cs="Times New Roman"/>
          <w:sz w:val="24"/>
          <w:szCs w:val="24"/>
          <w:lang w:eastAsia="it-IT"/>
        </w:rPr>
        <w:t>a rilevanza culturale</w:t>
      </w:r>
      <w:r w:rsidRPr="00873C9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147DE2" w:rsidRPr="00873C9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73C91" w:rsidRPr="00873C91">
        <w:rPr>
          <w:rFonts w:ascii="Times New Roman" w:eastAsia="Times New Roman" w:hAnsi="Times New Roman" w:cs="Times New Roman"/>
          <w:sz w:val="24"/>
          <w:szCs w:val="24"/>
          <w:lang w:eastAsia="it-IT"/>
        </w:rPr>
        <w:t>In</w:t>
      </w:r>
      <w:r w:rsidR="00147DE2" w:rsidRPr="00873C9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particolare </w:t>
      </w:r>
      <w:r w:rsidRPr="00873C91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descrivere in modo analitico l’</w:t>
      </w:r>
      <w:r w:rsidR="00147DE2" w:rsidRPr="00873C9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esperienza </w:t>
      </w:r>
      <w:r w:rsidRPr="00873C91">
        <w:rPr>
          <w:rFonts w:ascii="Times New Roman" w:eastAsia="Times New Roman" w:hAnsi="Times New Roman" w:cs="Times New Roman"/>
          <w:sz w:val="24"/>
          <w:szCs w:val="24"/>
          <w:lang w:eastAsia="it-IT"/>
        </w:rPr>
        <w:t>maturata</w:t>
      </w:r>
      <w:r w:rsidR="00147DE2" w:rsidRPr="00873C9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dai fruitori, ma anche l’arricchimento culturale maturato dai soci organizzatori</w:t>
      </w:r>
      <w:r w:rsidR="00873C91" w:rsidRPr="00873C9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C92EB5" w:rsidRPr="00873C91" w:rsidRDefault="00873C91" w:rsidP="00A27D0B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3C9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Descrivere </w:t>
      </w:r>
      <w:r w:rsidR="00C92EB5" w:rsidRPr="00873C91">
        <w:rPr>
          <w:rFonts w:ascii="Times New Roman" w:eastAsia="Times New Roman" w:hAnsi="Times New Roman" w:cs="Times New Roman"/>
          <w:sz w:val="24"/>
          <w:szCs w:val="24"/>
          <w:lang w:eastAsia="it-IT"/>
        </w:rPr>
        <w:t>dettagliata</w:t>
      </w:r>
      <w:r w:rsidRPr="00873C91">
        <w:rPr>
          <w:rFonts w:ascii="Times New Roman" w:eastAsia="Times New Roman" w:hAnsi="Times New Roman" w:cs="Times New Roman"/>
          <w:sz w:val="24"/>
          <w:szCs w:val="24"/>
          <w:lang w:eastAsia="it-IT"/>
        </w:rPr>
        <w:t>mente</w:t>
      </w:r>
      <w:r w:rsidR="00C92EB5" w:rsidRPr="00873C9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73C9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gli </w:t>
      </w:r>
      <w:r w:rsidR="00147DE2" w:rsidRPr="00873C9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obiettivi raggiunti, rispetto a agli obiettivi </w:t>
      </w:r>
      <w:r w:rsidRPr="00873C91">
        <w:rPr>
          <w:rFonts w:ascii="Times New Roman" w:eastAsia="Times New Roman" w:hAnsi="Times New Roman" w:cs="Times New Roman"/>
          <w:sz w:val="24"/>
          <w:szCs w:val="24"/>
          <w:lang w:eastAsia="it-IT"/>
        </w:rPr>
        <w:t>iniziali</w:t>
      </w:r>
      <w:r w:rsidR="00147DE2" w:rsidRPr="00873C9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73C91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descritti alla Commissione Fondo Culturale</w:t>
      </w:r>
      <w:r w:rsidR="00147DE2" w:rsidRPr="00873C9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73C91">
        <w:rPr>
          <w:rFonts w:ascii="Times New Roman" w:eastAsia="Times New Roman" w:hAnsi="Times New Roman" w:cs="Times New Roman"/>
          <w:sz w:val="24"/>
          <w:szCs w:val="24"/>
          <w:lang w:eastAsia="it-IT"/>
        </w:rPr>
        <w:t>per l’assegnazione dei fondi.</w:t>
      </w:r>
    </w:p>
    <w:p w:rsidR="00C92EB5" w:rsidRPr="00873C91" w:rsidRDefault="00873C91" w:rsidP="003C1EA4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873C91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Descrivere</w:t>
      </w:r>
      <w:r w:rsidR="00C92EB5" w:rsidRPr="00873C9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73C91">
        <w:rPr>
          <w:rFonts w:ascii="Times New Roman" w:eastAsia="Times New Roman" w:hAnsi="Times New Roman" w:cs="Times New Roman"/>
          <w:sz w:val="24"/>
          <w:szCs w:val="24"/>
          <w:lang w:eastAsia="it-IT"/>
        </w:rPr>
        <w:t>la numerosità dei destinatari dell’iniziativa/progetto, con analisi qualitativa e quantitativa dei partecipanti/fruitori</w:t>
      </w:r>
      <w:r w:rsidR="00147DE2" w:rsidRPr="00873C9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C92EB5" w:rsidRPr="00873C91" w:rsidRDefault="00873C91" w:rsidP="00F91D97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873C9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Descrivere analiticamente </w:t>
      </w:r>
      <w:r w:rsidR="00C92EB5" w:rsidRPr="00873C91">
        <w:rPr>
          <w:rFonts w:ascii="Times New Roman" w:eastAsia="Times New Roman" w:hAnsi="Times New Roman" w:cs="Times New Roman"/>
          <w:sz w:val="24"/>
          <w:szCs w:val="24"/>
          <w:lang w:eastAsia="it-IT"/>
        </w:rPr>
        <w:t>le fasi dell’</w:t>
      </w:r>
      <w:r w:rsidR="00147DE2" w:rsidRPr="00873C91">
        <w:rPr>
          <w:rFonts w:ascii="Times New Roman" w:eastAsia="Times New Roman" w:hAnsi="Times New Roman" w:cs="Times New Roman"/>
          <w:sz w:val="24"/>
          <w:szCs w:val="24"/>
          <w:lang w:eastAsia="it-IT"/>
        </w:rPr>
        <w:t>iniziativa</w:t>
      </w:r>
      <w:r w:rsidRPr="00873C91">
        <w:rPr>
          <w:rFonts w:ascii="Times New Roman" w:eastAsia="Times New Roman" w:hAnsi="Times New Roman" w:cs="Times New Roman"/>
          <w:sz w:val="24"/>
          <w:szCs w:val="24"/>
          <w:lang w:eastAsia="it-IT"/>
        </w:rPr>
        <w:t>/progetto, in modo cronologico, riportando anche i nomi degli ospiti/relatori/invitati, degli spazi utilizzati, il ruolo degli organizzatori e di tutto quanto ne abbia contribuito allo svolgimento.</w:t>
      </w:r>
    </w:p>
    <w:p w:rsidR="00F656A6" w:rsidRDefault="00F656A6" w:rsidP="00C62798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6A6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Descrivere</w:t>
      </w:r>
      <w:r w:rsidR="00C92EB5" w:rsidRPr="00F656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656A6">
        <w:rPr>
          <w:rFonts w:ascii="Times New Roman" w:eastAsia="Times New Roman" w:hAnsi="Times New Roman" w:cs="Times New Roman"/>
          <w:sz w:val="24"/>
          <w:szCs w:val="24"/>
          <w:lang w:eastAsia="it-IT"/>
        </w:rPr>
        <w:t>come è stata pubblicizzata l’iniziativa/progetto (mail, social, manifesti, ecc.)</w:t>
      </w:r>
    </w:p>
    <w:p w:rsidR="00C92EB5" w:rsidRPr="00F656A6" w:rsidRDefault="00F656A6" w:rsidP="0042021B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F656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Descrivere in modo analitico </w:t>
      </w:r>
      <w:r w:rsidR="00C92EB5" w:rsidRPr="00F656A6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eventuali finanziamenti da enti</w:t>
      </w:r>
      <w:r w:rsidRPr="00F656A6">
        <w:rPr>
          <w:rFonts w:ascii="Times New Roman" w:eastAsia="Times New Roman" w:hAnsi="Times New Roman" w:cs="Times New Roman"/>
          <w:sz w:val="24"/>
          <w:szCs w:val="24"/>
          <w:lang w:eastAsia="it-IT"/>
        </w:rPr>
        <w:t>/soggetti</w:t>
      </w:r>
      <w:r w:rsidR="00C92EB5" w:rsidRPr="00F656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terzi</w:t>
      </w:r>
      <w:r w:rsidRPr="00F656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(non </w:t>
      </w:r>
      <w:proofErr w:type="spellStart"/>
      <w:r w:rsidRPr="00F656A6">
        <w:rPr>
          <w:rFonts w:ascii="Times New Roman" w:eastAsia="Times New Roman" w:hAnsi="Times New Roman" w:cs="Times New Roman"/>
          <w:sz w:val="24"/>
          <w:szCs w:val="24"/>
          <w:lang w:eastAsia="it-IT"/>
        </w:rPr>
        <w:t>Unife</w:t>
      </w:r>
      <w:proofErr w:type="spellEnd"/>
      <w:r w:rsidRPr="00F656A6">
        <w:rPr>
          <w:rFonts w:ascii="Times New Roman" w:eastAsia="Times New Roman" w:hAnsi="Times New Roman" w:cs="Times New Roman"/>
          <w:sz w:val="24"/>
          <w:szCs w:val="24"/>
          <w:lang w:eastAsia="it-IT"/>
        </w:rPr>
        <w:t>).</w:t>
      </w:r>
    </w:p>
    <w:p w:rsidR="00C92EB5" w:rsidRPr="00F656A6" w:rsidRDefault="00F656A6" w:rsidP="00567512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F656A6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Descrivere in modo dettagliato tutte le voci di costo/spesa</w:t>
      </w:r>
      <w:r w:rsidR="00C92EB5" w:rsidRPr="00F656A6">
        <w:rPr>
          <w:rFonts w:ascii="Times New Roman" w:eastAsia="Times New Roman" w:hAnsi="Times New Roman" w:cs="Times New Roman"/>
          <w:sz w:val="24"/>
          <w:szCs w:val="24"/>
          <w:lang w:eastAsia="it-IT"/>
        </w:rPr>
        <w:t>. Indicare in più righe i costi sostenuti con descrizione sintetica per</w:t>
      </w:r>
      <w:r w:rsidR="00FF7A41" w:rsidRPr="00F656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ciascuna voce. I</w:t>
      </w:r>
      <w:r w:rsidR="00C92EB5" w:rsidRPr="00F656A6">
        <w:rPr>
          <w:rFonts w:ascii="Times New Roman" w:eastAsia="Times New Roman" w:hAnsi="Times New Roman" w:cs="Times New Roman"/>
          <w:sz w:val="24"/>
          <w:szCs w:val="24"/>
          <w:lang w:eastAsia="it-IT"/>
        </w:rPr>
        <w:t>ndicare i nomi di ospiti/relatori e le rispettive competenze</w:t>
      </w:r>
      <w:r w:rsidRPr="00F656A6">
        <w:rPr>
          <w:rFonts w:ascii="Times New Roman" w:eastAsia="Times New Roman" w:hAnsi="Times New Roman" w:cs="Times New Roman"/>
          <w:sz w:val="24"/>
          <w:szCs w:val="24"/>
          <w:lang w:eastAsia="it-IT"/>
        </w:rPr>
        <w:t>. Indicare gli spazi/strutture/ambienti utilizzati e il relativo utilizzo.</w:t>
      </w:r>
    </w:p>
    <w:p w:rsidR="00C92EB5" w:rsidRPr="00F656A6" w:rsidRDefault="00F656A6" w:rsidP="005A0CF0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6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Descrivere il totale dei costi sostenuti, sommando la quota </w:t>
      </w:r>
      <w:proofErr w:type="spellStart"/>
      <w:r w:rsidRPr="00F656A6">
        <w:rPr>
          <w:rFonts w:ascii="Times New Roman" w:eastAsia="Times New Roman" w:hAnsi="Times New Roman" w:cs="Times New Roman"/>
          <w:sz w:val="24"/>
          <w:szCs w:val="24"/>
          <w:lang w:eastAsia="it-IT"/>
        </w:rPr>
        <w:t>Unife</w:t>
      </w:r>
      <w:proofErr w:type="spellEnd"/>
      <w:r w:rsidRPr="00F656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l’eventuale quota da enti/soggetti terzi.</w:t>
      </w:r>
    </w:p>
    <w:p w:rsidR="00C92EB5" w:rsidRDefault="00F656A6" w:rsidP="00715CE8">
      <w:pPr>
        <w:pStyle w:val="Paragrafoelenco"/>
        <w:numPr>
          <w:ilvl w:val="0"/>
          <w:numId w:val="1"/>
        </w:numPr>
        <w:spacing w:after="0" w:line="240" w:lineRule="auto"/>
        <w:ind w:left="426" w:hanging="426"/>
      </w:pPr>
      <w:r w:rsidRPr="00663A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Compilare solo in caso di non attivazione o svolgimento parziale di un’iniziativa/progetto. Indicare le cause per cui non è stato possibile attivare, o svolgere solo parzialmente un’iniziativa/progetto. La Commissione Fondo Culturale effettua una valutazione che può incidere sull’erogazione </w:t>
      </w:r>
      <w:r w:rsidR="00663AE1" w:rsidRPr="00663AE1">
        <w:rPr>
          <w:rFonts w:ascii="Times New Roman" w:eastAsia="Times New Roman" w:hAnsi="Times New Roman" w:cs="Times New Roman"/>
          <w:sz w:val="24"/>
          <w:szCs w:val="24"/>
          <w:lang w:eastAsia="it-IT"/>
        </w:rPr>
        <w:t>dei fondi.</w:t>
      </w:r>
      <w:bookmarkStart w:id="0" w:name="_GoBack"/>
      <w:bookmarkEnd w:id="0"/>
    </w:p>
    <w:sectPr w:rsidR="00C92E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81DC6"/>
    <w:multiLevelType w:val="hybridMultilevel"/>
    <w:tmpl w:val="F8740C2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B5"/>
    <w:rsid w:val="00147DE2"/>
    <w:rsid w:val="00224495"/>
    <w:rsid w:val="002C71B9"/>
    <w:rsid w:val="00663AE1"/>
    <w:rsid w:val="007C2CAD"/>
    <w:rsid w:val="00873C91"/>
    <w:rsid w:val="009253CE"/>
    <w:rsid w:val="00B112E0"/>
    <w:rsid w:val="00B160A1"/>
    <w:rsid w:val="00C92EB5"/>
    <w:rsid w:val="00CF6D6F"/>
    <w:rsid w:val="00DE2C52"/>
    <w:rsid w:val="00F152E7"/>
    <w:rsid w:val="00F656A6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7036"/>
  <w15:chartTrackingRefBased/>
  <w15:docId w15:val="{34094F4E-9E52-4868-832B-82B5C9FC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it-IT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12E0"/>
  </w:style>
  <w:style w:type="paragraph" w:styleId="Titolo1">
    <w:name w:val="heading 1"/>
    <w:basedOn w:val="Normale"/>
    <w:next w:val="Normale"/>
    <w:link w:val="Titolo1Carattere"/>
    <w:uiPriority w:val="9"/>
    <w:qFormat/>
    <w:rsid w:val="00B112E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112E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112E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B112E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B112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B112E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B112E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B112E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B112E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12E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112E0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112E0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112E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2E0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B112E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rsid w:val="00B112E0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112E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rsid w:val="00B112E0"/>
    <w:rPr>
      <w:b/>
      <w:bCs/>
      <w:i/>
      <w:iCs/>
    </w:rPr>
  </w:style>
  <w:style w:type="paragraph" w:styleId="Sommario1">
    <w:name w:val="toc 1"/>
    <w:basedOn w:val="Normale"/>
    <w:next w:val="Normale"/>
    <w:autoRedefine/>
    <w:uiPriority w:val="39"/>
    <w:qFormat/>
    <w:rsid w:val="00B112E0"/>
    <w:pPr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qFormat/>
    <w:rsid w:val="00B112E0"/>
    <w:pPr>
      <w:ind w:left="160"/>
    </w:pPr>
    <w:rPr>
      <w:rFonts w:ascii="Times New Roman" w:hAnsi="Times New Roman"/>
      <w:smallCaps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qFormat/>
    <w:rsid w:val="00B112E0"/>
    <w:pPr>
      <w:ind w:left="320"/>
    </w:pPr>
    <w:rPr>
      <w:rFonts w:ascii="Times New Roman" w:hAnsi="Times New Roman"/>
      <w:i/>
      <w:iCs/>
      <w:sz w:val="20"/>
      <w:szCs w:val="20"/>
    </w:rPr>
  </w:style>
  <w:style w:type="paragraph" w:styleId="Didascalia">
    <w:name w:val="caption"/>
    <w:basedOn w:val="Normale"/>
    <w:next w:val="Normale"/>
    <w:uiPriority w:val="35"/>
    <w:unhideWhenUsed/>
    <w:qFormat/>
    <w:rsid w:val="00B112E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12E0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B112E0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12E0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12E0"/>
    <w:rPr>
      <w:color w:val="1F497D" w:themeColor="text2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B112E0"/>
    <w:rPr>
      <w:b/>
      <w:bCs/>
    </w:rPr>
  </w:style>
  <w:style w:type="character" w:styleId="Enfasicorsivo">
    <w:name w:val="Emphasis"/>
    <w:basedOn w:val="Carpredefinitoparagrafo"/>
    <w:uiPriority w:val="20"/>
    <w:qFormat/>
    <w:rsid w:val="00B112E0"/>
    <w:rPr>
      <w:i/>
      <w:iCs/>
      <w:color w:val="000000" w:themeColor="text1"/>
    </w:rPr>
  </w:style>
  <w:style w:type="paragraph" w:styleId="Nessunaspaziatura">
    <w:name w:val="No Spacing"/>
    <w:link w:val="NessunaspaziaturaCarattere"/>
    <w:uiPriority w:val="1"/>
    <w:qFormat/>
    <w:rsid w:val="00B112E0"/>
    <w:pPr>
      <w:spacing w:after="0" w:line="240" w:lineRule="auto"/>
    </w:pPr>
  </w:style>
  <w:style w:type="character" w:customStyle="1" w:styleId="NessunaspaziaturaCarattere">
    <w:name w:val="Nessuna spaziatura Carattere"/>
    <w:link w:val="Nessunaspaziatura"/>
    <w:uiPriority w:val="1"/>
    <w:locked/>
    <w:rsid w:val="00B112E0"/>
  </w:style>
  <w:style w:type="paragraph" w:styleId="Paragrafoelenco">
    <w:name w:val="List Paragraph"/>
    <w:basedOn w:val="Normale"/>
    <w:uiPriority w:val="34"/>
    <w:qFormat/>
    <w:rsid w:val="00B112E0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B112E0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12E0"/>
    <w:rPr>
      <w:i/>
      <w:iCs/>
      <w:color w:val="76923C" w:themeColor="accent3" w:themeShade="BF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12E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12E0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B112E0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B112E0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B112E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B112E0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B112E0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B112E0"/>
    <w:pPr>
      <w:outlineLvl w:val="9"/>
    </w:pPr>
  </w:style>
  <w:style w:type="table" w:styleId="Grigliatabella">
    <w:name w:val="Table Grid"/>
    <w:basedOn w:val="Tabellanormale"/>
    <w:uiPriority w:val="39"/>
    <w:rsid w:val="00B1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Ferrara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Galvani</dc:creator>
  <cp:keywords/>
  <dc:description/>
  <cp:lastModifiedBy>Giacomelli Mattia</cp:lastModifiedBy>
  <cp:revision>2</cp:revision>
  <dcterms:created xsi:type="dcterms:W3CDTF">2023-12-12T08:53:00Z</dcterms:created>
  <dcterms:modified xsi:type="dcterms:W3CDTF">2023-12-12T08:53:00Z</dcterms:modified>
</cp:coreProperties>
</file>