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5440B" w14:textId="77777777" w:rsidR="00914C20" w:rsidRDefault="007F1D88">
      <w:pPr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Format per la </w:t>
      </w:r>
    </w:p>
    <w:p w14:paraId="00503171" w14:textId="77777777" w:rsidR="00914C20" w:rsidRDefault="007F1D88">
      <w:pPr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Relazione della Commissione Paritetica Docenti - Studenti </w:t>
      </w:r>
    </w:p>
    <w:p w14:paraId="24138882" w14:textId="23619869" w:rsidR="00790DA8" w:rsidRDefault="00A809F0">
      <w:pPr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2021</w:t>
      </w:r>
    </w:p>
    <w:p w14:paraId="1F856E8E" w14:textId="77777777" w:rsidR="00914C20" w:rsidRDefault="00914C20">
      <w:pPr>
        <w:jc w:val="center"/>
        <w:rPr>
          <w:rFonts w:ascii="Calibri" w:eastAsia="Calibri" w:hAnsi="Calibri" w:cs="Calibri"/>
          <w:b/>
        </w:rPr>
      </w:pPr>
    </w:p>
    <w:p w14:paraId="5CEF0165" w14:textId="036CDF76" w:rsidR="00914C20" w:rsidRPr="00F86DE0" w:rsidRDefault="007F1D88">
      <w:pPr>
        <w:jc w:val="both"/>
        <w:rPr>
          <w:rFonts w:ascii="Calibri" w:eastAsia="Calibri" w:hAnsi="Calibri" w:cs="Calibri"/>
          <w:sz w:val="22"/>
          <w:szCs w:val="22"/>
        </w:rPr>
      </w:pPr>
      <w:r w:rsidRPr="00F86DE0">
        <w:rPr>
          <w:rFonts w:ascii="Calibri" w:eastAsia="Calibri" w:hAnsi="Calibri" w:cs="Calibri"/>
          <w:sz w:val="22"/>
          <w:szCs w:val="22"/>
        </w:rPr>
        <w:t xml:space="preserve">La Relazione annuale è strutturata in </w:t>
      </w:r>
      <w:r w:rsidR="00CD4954">
        <w:rPr>
          <w:rFonts w:ascii="Calibri" w:eastAsia="Calibri" w:hAnsi="Calibri" w:cs="Calibri"/>
          <w:sz w:val="22"/>
          <w:szCs w:val="22"/>
        </w:rPr>
        <w:t>du</w:t>
      </w:r>
      <w:r w:rsidR="00B018DE" w:rsidRPr="00F86DE0">
        <w:rPr>
          <w:rFonts w:ascii="Calibri" w:eastAsia="Calibri" w:hAnsi="Calibri" w:cs="Calibri"/>
          <w:sz w:val="22"/>
          <w:szCs w:val="22"/>
        </w:rPr>
        <w:t xml:space="preserve">e </w:t>
      </w:r>
      <w:r w:rsidRPr="00F86DE0">
        <w:rPr>
          <w:rFonts w:ascii="Calibri" w:eastAsia="Calibri" w:hAnsi="Calibri" w:cs="Calibri"/>
          <w:sz w:val="22"/>
          <w:szCs w:val="22"/>
        </w:rPr>
        <w:t>parti:</w:t>
      </w:r>
    </w:p>
    <w:p w14:paraId="581576AD" w14:textId="77777777" w:rsidR="00914C20" w:rsidRPr="00F86DE0" w:rsidRDefault="007F1D88">
      <w:pPr>
        <w:numPr>
          <w:ilvl w:val="0"/>
          <w:numId w:val="9"/>
        </w:numPr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F86DE0">
        <w:rPr>
          <w:rFonts w:ascii="Calibri" w:eastAsia="Calibri" w:hAnsi="Calibri" w:cs="Calibri"/>
          <w:sz w:val="22"/>
          <w:szCs w:val="22"/>
        </w:rPr>
        <w:t xml:space="preserve">la </w:t>
      </w:r>
      <w:r w:rsidRPr="00F86DE0">
        <w:rPr>
          <w:rFonts w:ascii="Calibri" w:eastAsia="Calibri" w:hAnsi="Calibri" w:cs="Calibri"/>
          <w:b/>
          <w:sz w:val="22"/>
          <w:szCs w:val="22"/>
        </w:rPr>
        <w:t>Parte I</w:t>
      </w:r>
      <w:r w:rsidRPr="00F86DE0">
        <w:rPr>
          <w:rFonts w:ascii="Calibri" w:eastAsia="Calibri" w:hAnsi="Calibri" w:cs="Calibri"/>
          <w:sz w:val="22"/>
          <w:szCs w:val="22"/>
        </w:rPr>
        <w:t xml:space="preserve"> descrive le modalità operative e metodologiche seguite dalla CPDS e, soprattutto, offre una sintesi delle differenti analisi condotte a livello di singolo CdS (nella Parte II);</w:t>
      </w:r>
    </w:p>
    <w:p w14:paraId="4A76B5C5" w14:textId="77777777" w:rsidR="00914C20" w:rsidRPr="00F86DE0" w:rsidRDefault="007F1D88">
      <w:pPr>
        <w:numPr>
          <w:ilvl w:val="0"/>
          <w:numId w:val="9"/>
        </w:numPr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F86DE0">
        <w:rPr>
          <w:rFonts w:ascii="Calibri" w:eastAsia="Calibri" w:hAnsi="Calibri" w:cs="Calibri"/>
          <w:sz w:val="22"/>
          <w:szCs w:val="22"/>
        </w:rPr>
        <w:t xml:space="preserve">la </w:t>
      </w:r>
      <w:r w:rsidRPr="00F86DE0">
        <w:rPr>
          <w:rFonts w:ascii="Calibri" w:eastAsia="Calibri" w:hAnsi="Calibri" w:cs="Calibri"/>
          <w:b/>
          <w:sz w:val="22"/>
          <w:szCs w:val="22"/>
        </w:rPr>
        <w:t>Parte II</w:t>
      </w:r>
      <w:r w:rsidRPr="00F86DE0">
        <w:rPr>
          <w:rFonts w:ascii="Calibri" w:eastAsia="Calibri" w:hAnsi="Calibri" w:cs="Calibri"/>
          <w:sz w:val="22"/>
          <w:szCs w:val="22"/>
        </w:rPr>
        <w:t>, replicando i propri campi per ogni singolo CdS, illustra l’analisi svolta su ciascun CdS in relazione ai temi richiesti dall’Allegato VII delle Linee guida per l’accreditamento periodico delle Sedi e dei Corsi di Studio universitari (documento ANVUR aggiornato al 10/08/2017, AVA2 per brevità nel seguito).</w:t>
      </w:r>
    </w:p>
    <w:p w14:paraId="2DB60391" w14:textId="77777777" w:rsidR="00067BAD" w:rsidRDefault="00067BAD" w:rsidP="001458D9">
      <w:pPr>
        <w:pBdr>
          <w:top w:val="nil"/>
          <w:left w:val="nil"/>
          <w:bottom w:val="nil"/>
          <w:right w:val="nil"/>
          <w:between w:val="nil"/>
        </w:pBdr>
        <w:spacing w:before="120"/>
        <w:contextualSpacing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728281F" w14:textId="4B985307" w:rsidR="00914C20" w:rsidRPr="001458D9" w:rsidRDefault="007F1D88" w:rsidP="001458D9">
      <w:pPr>
        <w:pBdr>
          <w:top w:val="nil"/>
          <w:left w:val="nil"/>
          <w:bottom w:val="nil"/>
          <w:right w:val="nil"/>
          <w:between w:val="nil"/>
        </w:pBdr>
        <w:spacing w:before="120"/>
        <w:contextualSpacing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458D9">
        <w:rPr>
          <w:rFonts w:ascii="Calibri" w:eastAsia="Calibri" w:hAnsi="Calibri" w:cs="Calibri"/>
          <w:color w:val="000000"/>
          <w:sz w:val="22"/>
          <w:szCs w:val="22"/>
        </w:rPr>
        <w:t xml:space="preserve">Si suggerisce di prendere in considerazione i punti di attenzione riportati in corsivo al fine di segnalare eventuali criticità e conseguenti proposte di miglioramento. Se non si rilevano criticità indicare “nessuna” per entrambi i campi. </w:t>
      </w:r>
    </w:p>
    <w:p w14:paraId="6A981A21" w14:textId="01F2F1A4" w:rsidR="00914C20" w:rsidRDefault="007F1D88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eastAsia="Calibri" w:hAnsi="Calibri" w:cs="Calibri"/>
          <w:color w:val="0563C1"/>
          <w:sz w:val="22"/>
          <w:szCs w:val="22"/>
          <w:u w:val="single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In ciascun quadro è inoltre stata inserita la voce “Eventuali ulteriori segnalazioni / osservazioni pervenute dalla comunità studentesca in merito al quadro di riferimento”. Se non si rilevano segnalazioni / osservazioni indicare “nessuna” per entrambi i campi. Relativamente alle fonti, ricordiamo che le SUA-CdS di tutti i Corsi di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tudio attivi in Ital</w:t>
      </w:r>
      <w:r w:rsidR="00067BAD">
        <w:rPr>
          <w:rFonts w:ascii="Calibri" w:eastAsia="Calibri" w:hAnsi="Calibri" w:cs="Calibri"/>
          <w:color w:val="000000"/>
          <w:sz w:val="22"/>
          <w:szCs w:val="22"/>
        </w:rPr>
        <w:t xml:space="preserve">ia sono accessibili sul portale </w:t>
      </w:r>
      <w:hyperlink r:id="rId7">
        <w:proofErr w:type="spellStart"/>
        <w:r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UniversItaly</w:t>
        </w:r>
        <w:proofErr w:type="spellEnd"/>
        <w:r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.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 Le SUA-CdS dei Corsi di Studio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Unife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per l'anno accademico in corso, sono inoltre reperibili alla voce "Garanzia di Qualità" di </w:t>
      </w:r>
      <w:hyperlink r:id="rId8">
        <w:r w:rsidR="00067BAD"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 xml:space="preserve">ciascun </w:t>
        </w:r>
        <w:r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sito web di Corso di studio.</w:t>
        </w:r>
      </w:hyperlink>
    </w:p>
    <w:p w14:paraId="2B89F268" w14:textId="5451A97D" w:rsidR="00FC507A" w:rsidRPr="00FC507A" w:rsidRDefault="00FC507A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16333">
        <w:rPr>
          <w:rFonts w:ascii="Calibri" w:eastAsia="Calibri" w:hAnsi="Calibri" w:cs="Calibri"/>
          <w:color w:val="000000"/>
          <w:sz w:val="22"/>
          <w:szCs w:val="22"/>
        </w:rPr>
        <w:t xml:space="preserve">Si ricorda inoltre che le linee guida sul funzionamento delle CPDS sono reperibili al seguente link: </w:t>
      </w:r>
      <w:hyperlink r:id="rId9" w:history="1">
        <w:r w:rsidRPr="00516333">
          <w:rPr>
            <w:rStyle w:val="Collegamentoipertestuale"/>
            <w:rFonts w:ascii="Calibri" w:eastAsia="Calibri" w:hAnsi="Calibri" w:cs="Calibri"/>
            <w:sz w:val="22"/>
            <w:szCs w:val="22"/>
          </w:rPr>
          <w:t>http://www.unife.it/aq/qualita-della-formazione/commissioni-paritetiche-docenti-studenti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367C7678" w14:textId="77777777" w:rsidR="005A647D" w:rsidRDefault="005A647D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eastAsia="Calibri" w:hAnsi="Calibri" w:cs="Calibri"/>
          <w:b/>
          <w:color w:val="000000"/>
        </w:rPr>
      </w:pPr>
    </w:p>
    <w:p w14:paraId="682F6144" w14:textId="77777777" w:rsidR="00914C20" w:rsidRDefault="00914C20">
      <w:pPr>
        <w:rPr>
          <w:rFonts w:ascii="Calibri" w:eastAsia="Calibri" w:hAnsi="Calibri" w:cs="Calibri"/>
          <w:b/>
          <w:sz w:val="32"/>
          <w:szCs w:val="32"/>
        </w:rPr>
      </w:pPr>
    </w:p>
    <w:p w14:paraId="7CB36283" w14:textId="77777777" w:rsidR="00914C20" w:rsidRDefault="007F1D88">
      <w:pPr>
        <w:shd w:val="clear" w:color="auto" w:fill="E6E6E6"/>
        <w:spacing w:after="120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Relazione Annuale della Commissione Paritetica Docenti - Studenti</w:t>
      </w:r>
    </w:p>
    <w:p w14:paraId="08D7429D" w14:textId="48773842" w:rsidR="00914C20" w:rsidRDefault="007F1D88">
      <w:pPr>
        <w:shd w:val="clear" w:color="auto" w:fill="E6E6E6"/>
        <w:spacing w:after="120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Anno di riferimento: </w:t>
      </w:r>
      <w:r w:rsidR="00A809F0">
        <w:rPr>
          <w:rFonts w:ascii="Calibri" w:eastAsia="Calibri" w:hAnsi="Calibri" w:cs="Calibri"/>
          <w:b/>
          <w:color w:val="000000"/>
          <w:sz w:val="28"/>
          <w:szCs w:val="28"/>
        </w:rPr>
        <w:t xml:space="preserve">2021 – </w:t>
      </w:r>
      <w:proofErr w:type="spellStart"/>
      <w:r w:rsidR="00A809F0">
        <w:rPr>
          <w:rFonts w:ascii="Calibri" w:eastAsia="Calibri" w:hAnsi="Calibri" w:cs="Calibri"/>
          <w:b/>
          <w:color w:val="000000"/>
          <w:sz w:val="28"/>
          <w:szCs w:val="28"/>
        </w:rPr>
        <w:t>a.a</w:t>
      </w:r>
      <w:proofErr w:type="spellEnd"/>
      <w:r w:rsidR="00A809F0">
        <w:rPr>
          <w:rFonts w:ascii="Calibri" w:eastAsia="Calibri" w:hAnsi="Calibri" w:cs="Calibri"/>
          <w:b/>
          <w:color w:val="000000"/>
          <w:sz w:val="28"/>
          <w:szCs w:val="28"/>
        </w:rPr>
        <w:t>. 2020/21</w:t>
      </w:r>
    </w:p>
    <w:p w14:paraId="452340CD" w14:textId="77777777" w:rsidR="00914C20" w:rsidRDefault="00914C20">
      <w:pPr>
        <w:shd w:val="clear" w:color="auto" w:fill="FFFFFF"/>
        <w:rPr>
          <w:rFonts w:ascii="Calibri" w:eastAsia="Calibri" w:hAnsi="Calibri" w:cs="Calibri"/>
          <w:i/>
          <w:color w:val="000000"/>
          <w:sz w:val="18"/>
          <w:szCs w:val="18"/>
        </w:rPr>
      </w:pPr>
    </w:p>
    <w:p w14:paraId="7479C20D" w14:textId="77777777" w:rsidR="00914C20" w:rsidRDefault="00914C20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7E1654CB" w14:textId="77777777" w:rsidR="00914C20" w:rsidRDefault="007F1D88">
      <w:pPr>
        <w:shd w:val="clear" w:color="auto" w:fill="E6E6E6"/>
        <w:spacing w:after="120"/>
        <w:rPr>
          <w:rFonts w:ascii="Calibri" w:eastAsia="Calibri" w:hAnsi="Calibri" w:cs="Calibri"/>
          <w:b/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Parte I </w:t>
      </w:r>
    </w:p>
    <w:p w14:paraId="50B55777" w14:textId="2F82DB68" w:rsidR="0052719D" w:rsidRPr="00516333" w:rsidRDefault="0052719D" w:rsidP="0052719D">
      <w:pPr>
        <w:jc w:val="both"/>
        <w:rPr>
          <w:rFonts w:ascii="Calibri" w:eastAsia="Calibri" w:hAnsi="Calibri" w:cs="Calibri"/>
          <w:b/>
          <w:color w:val="0070C0"/>
          <w:sz w:val="28"/>
          <w:szCs w:val="28"/>
        </w:rPr>
      </w:pPr>
      <w:r w:rsidRPr="00516333">
        <w:rPr>
          <w:rFonts w:ascii="Calibri" w:eastAsia="Calibri" w:hAnsi="Calibri" w:cs="Calibri"/>
          <w:b/>
          <w:color w:val="0070C0"/>
          <w:sz w:val="28"/>
          <w:szCs w:val="28"/>
        </w:rPr>
        <w:t>Dimensione: Max 3 pagine</w:t>
      </w:r>
    </w:p>
    <w:p w14:paraId="086974E0" w14:textId="77777777" w:rsidR="0052719D" w:rsidRPr="00516333" w:rsidRDefault="0052719D">
      <w:pPr>
        <w:rPr>
          <w:rFonts w:ascii="Calibri" w:eastAsia="Calibri" w:hAnsi="Calibri" w:cs="Calibri"/>
          <w:sz w:val="22"/>
          <w:szCs w:val="22"/>
        </w:rPr>
      </w:pPr>
    </w:p>
    <w:p w14:paraId="39BFFB7D" w14:textId="16383CB7" w:rsidR="00914C20" w:rsidRPr="00516333" w:rsidRDefault="007F1D88">
      <w:pPr>
        <w:rPr>
          <w:rFonts w:ascii="Calibri" w:eastAsia="Calibri" w:hAnsi="Calibri" w:cs="Calibri"/>
          <w:sz w:val="22"/>
          <w:szCs w:val="22"/>
        </w:rPr>
      </w:pPr>
      <w:r w:rsidRPr="00516333">
        <w:rPr>
          <w:rFonts w:ascii="Calibri" w:eastAsia="Calibri" w:hAnsi="Calibri" w:cs="Calibri"/>
          <w:sz w:val="22"/>
          <w:szCs w:val="22"/>
        </w:rPr>
        <w:t>Questa parte introduttiva a livello di struttura didattica</w:t>
      </w:r>
      <w:r w:rsidR="00EB33F3" w:rsidRPr="00516333">
        <w:rPr>
          <w:rFonts w:ascii="Calibri" w:eastAsia="Calibri" w:hAnsi="Calibri" w:cs="Calibri"/>
          <w:sz w:val="22"/>
          <w:szCs w:val="22"/>
        </w:rPr>
        <w:t xml:space="preserve"> di raccordo</w:t>
      </w:r>
      <w:r w:rsidRPr="00516333">
        <w:rPr>
          <w:rFonts w:ascii="Calibri" w:eastAsia="Calibri" w:hAnsi="Calibri" w:cs="Calibri"/>
          <w:sz w:val="22"/>
          <w:szCs w:val="22"/>
        </w:rPr>
        <w:t xml:space="preserve"> (</w:t>
      </w:r>
      <w:r w:rsidR="00EB33F3" w:rsidRPr="00516333">
        <w:rPr>
          <w:rFonts w:ascii="Calibri" w:eastAsia="Calibri" w:hAnsi="Calibri" w:cs="Calibri"/>
          <w:sz w:val="22"/>
          <w:szCs w:val="22"/>
        </w:rPr>
        <w:t xml:space="preserve">ovvero </w:t>
      </w:r>
      <w:r w:rsidR="00EB33F3" w:rsidRPr="006225E3">
        <w:rPr>
          <w:rFonts w:ascii="Calibri" w:eastAsia="Calibri" w:hAnsi="Calibri" w:cs="Calibri"/>
          <w:sz w:val="22"/>
          <w:szCs w:val="22"/>
        </w:rPr>
        <w:t xml:space="preserve">di </w:t>
      </w:r>
      <w:r w:rsidR="00E66DFC" w:rsidRPr="00067BAD">
        <w:rPr>
          <w:rFonts w:ascii="Calibri" w:eastAsia="Calibri" w:hAnsi="Calibri" w:cs="Calibri"/>
          <w:sz w:val="22"/>
          <w:szCs w:val="22"/>
        </w:rPr>
        <w:t xml:space="preserve">Facoltà </w:t>
      </w:r>
      <w:r w:rsidR="00E66DFC" w:rsidRPr="006225E3">
        <w:rPr>
          <w:rFonts w:ascii="Calibri" w:eastAsia="Calibri" w:hAnsi="Calibri" w:cs="Calibri"/>
          <w:sz w:val="22"/>
          <w:szCs w:val="22"/>
        </w:rPr>
        <w:t xml:space="preserve">o </w:t>
      </w:r>
      <w:r w:rsidR="00EB33F3" w:rsidRPr="006225E3">
        <w:rPr>
          <w:rFonts w:ascii="Calibri" w:eastAsia="Calibri" w:hAnsi="Calibri" w:cs="Calibri"/>
          <w:sz w:val="22"/>
          <w:szCs w:val="22"/>
        </w:rPr>
        <w:t xml:space="preserve">di </w:t>
      </w:r>
      <w:r w:rsidRPr="006225E3">
        <w:rPr>
          <w:rFonts w:ascii="Calibri" w:eastAsia="Calibri" w:hAnsi="Calibri" w:cs="Calibri"/>
          <w:sz w:val="22"/>
          <w:szCs w:val="22"/>
        </w:rPr>
        <w:t>Dipartimento</w:t>
      </w:r>
      <w:r w:rsidRPr="00516333">
        <w:rPr>
          <w:rFonts w:ascii="Calibri" w:eastAsia="Calibri" w:hAnsi="Calibri" w:cs="Calibri"/>
          <w:sz w:val="22"/>
          <w:szCs w:val="22"/>
        </w:rPr>
        <w:t>) ha un duplice obiettivo:</w:t>
      </w:r>
    </w:p>
    <w:p w14:paraId="151FBB1C" w14:textId="067DF434" w:rsidR="00914C20" w:rsidRPr="00516333" w:rsidRDefault="007F1D88" w:rsidP="00067BA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2"/>
          <w:szCs w:val="22"/>
        </w:rPr>
      </w:pPr>
      <w:r w:rsidRPr="00516333">
        <w:rPr>
          <w:rFonts w:ascii="Calibri" w:eastAsia="Calibri" w:hAnsi="Calibri" w:cs="Calibri"/>
          <w:color w:val="000000"/>
          <w:sz w:val="22"/>
          <w:szCs w:val="22"/>
        </w:rPr>
        <w:t>illustrare le modalità di lavoro della CPDS descrivendo l’organizzazione interna in termini di eventuale suddivisione de</w:t>
      </w:r>
      <w:r w:rsidR="00EB33F3" w:rsidRPr="00516333">
        <w:rPr>
          <w:rFonts w:ascii="Calibri" w:eastAsia="Calibri" w:hAnsi="Calibri" w:cs="Calibri"/>
          <w:color w:val="000000"/>
          <w:sz w:val="22"/>
          <w:szCs w:val="22"/>
        </w:rPr>
        <w:t>i compiti</w:t>
      </w:r>
      <w:r w:rsidRPr="00516333">
        <w:rPr>
          <w:rFonts w:ascii="Calibri" w:eastAsia="Calibri" w:hAnsi="Calibri" w:cs="Calibri"/>
          <w:color w:val="000000"/>
          <w:sz w:val="22"/>
          <w:szCs w:val="22"/>
        </w:rPr>
        <w:t>, la continuità del lavoro svolto nell’arco dell’</w:t>
      </w:r>
      <w:r w:rsidR="00EB33F3" w:rsidRPr="00516333">
        <w:rPr>
          <w:rFonts w:ascii="Calibri" w:eastAsia="Calibri" w:hAnsi="Calibri" w:cs="Calibri"/>
          <w:color w:val="000000"/>
          <w:sz w:val="22"/>
          <w:szCs w:val="22"/>
        </w:rPr>
        <w:t xml:space="preserve">ultimo </w:t>
      </w:r>
      <w:r w:rsidRPr="00516333">
        <w:rPr>
          <w:rFonts w:ascii="Calibri" w:eastAsia="Calibri" w:hAnsi="Calibri" w:cs="Calibri"/>
          <w:color w:val="000000"/>
          <w:sz w:val="22"/>
          <w:szCs w:val="22"/>
        </w:rPr>
        <w:t>anno, le modalità, la frequenza e le tempistiche delle riunioni, l’effettiva partecipazione degli studenti alle attività;</w:t>
      </w:r>
    </w:p>
    <w:p w14:paraId="7D59ECB2" w14:textId="662A490E" w:rsidR="00914C20" w:rsidRPr="00516333" w:rsidRDefault="007F1D88" w:rsidP="00067BA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2"/>
          <w:szCs w:val="22"/>
        </w:rPr>
      </w:pPr>
      <w:r w:rsidRPr="00516333">
        <w:rPr>
          <w:rFonts w:ascii="Calibri" w:eastAsia="Calibri" w:hAnsi="Calibri" w:cs="Calibri"/>
          <w:color w:val="000000"/>
          <w:sz w:val="22"/>
          <w:szCs w:val="22"/>
        </w:rPr>
        <w:t xml:space="preserve">presentare una sintesi complessiva di quanto emerso dall’elaborazione dei </w:t>
      </w:r>
      <w:r w:rsidR="00734B7C">
        <w:rPr>
          <w:rFonts w:ascii="Calibri" w:eastAsia="Calibri" w:hAnsi="Calibri" w:cs="Calibri"/>
          <w:color w:val="000000"/>
          <w:sz w:val="22"/>
          <w:szCs w:val="22"/>
        </w:rPr>
        <w:t xml:space="preserve">dati </w:t>
      </w:r>
      <w:r w:rsidR="00EB33F3" w:rsidRPr="00516333">
        <w:rPr>
          <w:rFonts w:ascii="Calibri" w:eastAsia="Calibri" w:hAnsi="Calibri" w:cs="Calibri"/>
          <w:color w:val="000000"/>
          <w:sz w:val="22"/>
          <w:szCs w:val="22"/>
        </w:rPr>
        <w:t xml:space="preserve">per ciascun singolo </w:t>
      </w:r>
      <w:r w:rsidRPr="00516333">
        <w:rPr>
          <w:rFonts w:ascii="Calibri" w:eastAsia="Calibri" w:hAnsi="Calibri" w:cs="Calibri"/>
          <w:color w:val="000000"/>
          <w:sz w:val="22"/>
          <w:szCs w:val="22"/>
        </w:rPr>
        <w:t>CdS</w:t>
      </w:r>
      <w:r w:rsidR="00EB33F3" w:rsidRPr="00516333">
        <w:rPr>
          <w:rFonts w:ascii="Calibri" w:eastAsia="Calibri" w:hAnsi="Calibri" w:cs="Calibri"/>
          <w:color w:val="000000"/>
          <w:sz w:val="22"/>
          <w:szCs w:val="22"/>
        </w:rPr>
        <w:t xml:space="preserve"> afferente alla struttura didattica di raccordo</w:t>
      </w:r>
      <w:r w:rsidRPr="00516333">
        <w:rPr>
          <w:rFonts w:ascii="Calibri" w:eastAsia="Calibri" w:hAnsi="Calibri" w:cs="Calibri"/>
          <w:color w:val="000000"/>
          <w:sz w:val="22"/>
          <w:szCs w:val="22"/>
        </w:rPr>
        <w:t>, seguendo lo stesso schema delle sezioni corrispondenti ai punti dell’Allegato VII del Documento AVA2</w:t>
      </w:r>
      <w:r w:rsidRPr="00516333">
        <w:rPr>
          <w:rFonts w:ascii="Calibri" w:eastAsia="Calibri" w:hAnsi="Calibri" w:cs="Calibri"/>
          <w:sz w:val="22"/>
          <w:szCs w:val="22"/>
        </w:rPr>
        <w:t>.</w:t>
      </w:r>
    </w:p>
    <w:p w14:paraId="6A3D944A" w14:textId="77777777" w:rsidR="006225E3" w:rsidRDefault="006225E3" w:rsidP="006225E3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Calibri" w:eastAsia="Calibri" w:hAnsi="Calibri" w:cs="Calibri"/>
          <w:sz w:val="22"/>
          <w:szCs w:val="22"/>
        </w:rPr>
      </w:pPr>
    </w:p>
    <w:p w14:paraId="2C6D7F05" w14:textId="1630D3E4" w:rsidR="001B01A4" w:rsidRPr="00516333" w:rsidRDefault="001B01A4" w:rsidP="006225E3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2"/>
          <w:szCs w:val="22"/>
        </w:rPr>
      </w:pPr>
      <w:r w:rsidRPr="00067BAD">
        <w:rPr>
          <w:rFonts w:ascii="Calibri" w:eastAsia="Calibri" w:hAnsi="Calibri" w:cs="Calibri"/>
          <w:sz w:val="22"/>
          <w:szCs w:val="22"/>
        </w:rPr>
        <w:t xml:space="preserve">Per le CPDS organizzate in </w:t>
      </w:r>
      <w:r w:rsidR="00EB33F3" w:rsidRPr="00067BAD">
        <w:rPr>
          <w:rFonts w:ascii="Calibri" w:eastAsia="Calibri" w:hAnsi="Calibri" w:cs="Calibri"/>
          <w:sz w:val="22"/>
          <w:szCs w:val="22"/>
        </w:rPr>
        <w:t>sub</w:t>
      </w:r>
      <w:r w:rsidRPr="00067BAD">
        <w:rPr>
          <w:rFonts w:ascii="Calibri" w:eastAsia="Calibri" w:hAnsi="Calibri" w:cs="Calibri"/>
          <w:sz w:val="22"/>
          <w:szCs w:val="22"/>
        </w:rPr>
        <w:t>-</w:t>
      </w:r>
      <w:r w:rsidR="00EB33F3" w:rsidRPr="00067BAD">
        <w:rPr>
          <w:rFonts w:ascii="Calibri" w:eastAsia="Calibri" w:hAnsi="Calibri" w:cs="Calibri"/>
          <w:sz w:val="22"/>
          <w:szCs w:val="22"/>
        </w:rPr>
        <w:t xml:space="preserve">commissioni </w:t>
      </w:r>
      <w:r w:rsidR="00152ED0" w:rsidRPr="00067BAD">
        <w:rPr>
          <w:rFonts w:ascii="Calibri" w:eastAsia="Calibri" w:hAnsi="Calibri" w:cs="Calibri"/>
          <w:sz w:val="22"/>
          <w:szCs w:val="22"/>
        </w:rPr>
        <w:t>(</w:t>
      </w:r>
      <w:r w:rsidR="00EB33F3" w:rsidRPr="00067BAD">
        <w:rPr>
          <w:rFonts w:ascii="Calibri" w:eastAsia="Calibri" w:hAnsi="Calibri" w:cs="Calibri"/>
          <w:sz w:val="22"/>
          <w:szCs w:val="22"/>
        </w:rPr>
        <w:t xml:space="preserve">come, ad </w:t>
      </w:r>
      <w:r w:rsidR="00152ED0" w:rsidRPr="00067BAD">
        <w:rPr>
          <w:rFonts w:ascii="Calibri" w:eastAsia="Calibri" w:hAnsi="Calibri" w:cs="Calibri"/>
          <w:sz w:val="22"/>
          <w:szCs w:val="22"/>
        </w:rPr>
        <w:t>es.</w:t>
      </w:r>
      <w:r w:rsidR="00EB33F3" w:rsidRPr="00067BAD">
        <w:rPr>
          <w:rFonts w:ascii="Calibri" w:eastAsia="Calibri" w:hAnsi="Calibri" w:cs="Calibri"/>
          <w:sz w:val="22"/>
          <w:szCs w:val="22"/>
        </w:rPr>
        <w:t>, la</w:t>
      </w:r>
      <w:r w:rsidR="00152ED0" w:rsidRPr="00067BAD">
        <w:rPr>
          <w:rFonts w:ascii="Calibri" w:eastAsia="Calibri" w:hAnsi="Calibri" w:cs="Calibri"/>
          <w:sz w:val="22"/>
          <w:szCs w:val="22"/>
        </w:rPr>
        <w:t xml:space="preserve"> CPDS della Facoltà di Medicina, Farmacia e Prevenzione)</w:t>
      </w:r>
      <w:r w:rsidR="00152ED0" w:rsidRPr="00067BAD">
        <w:rPr>
          <w:rFonts w:ascii="Calibri" w:eastAsia="Calibri" w:hAnsi="Calibri" w:cs="Calibri"/>
          <w:sz w:val="20"/>
          <w:szCs w:val="20"/>
        </w:rPr>
        <w:t xml:space="preserve"> </w:t>
      </w:r>
      <w:r w:rsidR="00152ED0" w:rsidRPr="00067BAD">
        <w:rPr>
          <w:rFonts w:ascii="Calibri" w:eastAsia="Calibri" w:hAnsi="Calibri" w:cs="Calibri"/>
          <w:sz w:val="22"/>
          <w:szCs w:val="22"/>
        </w:rPr>
        <w:t xml:space="preserve">è opportuno prevedere almeno 2 incontri collegiali all’anno tra i referenti delle </w:t>
      </w:r>
      <w:r w:rsidR="00EB33F3" w:rsidRPr="00067BAD">
        <w:rPr>
          <w:rFonts w:ascii="Calibri" w:eastAsia="Calibri" w:hAnsi="Calibri" w:cs="Calibri"/>
          <w:sz w:val="22"/>
          <w:szCs w:val="22"/>
        </w:rPr>
        <w:t>sub</w:t>
      </w:r>
      <w:r w:rsidR="00152ED0" w:rsidRPr="00067BAD">
        <w:rPr>
          <w:rFonts w:ascii="Calibri" w:eastAsia="Calibri" w:hAnsi="Calibri" w:cs="Calibri"/>
          <w:sz w:val="22"/>
          <w:szCs w:val="22"/>
        </w:rPr>
        <w:t>-</w:t>
      </w:r>
      <w:r w:rsidR="00EB33F3" w:rsidRPr="00516333">
        <w:rPr>
          <w:rFonts w:ascii="Calibri" w:eastAsia="Calibri" w:hAnsi="Calibri" w:cs="Calibri"/>
          <w:sz w:val="22"/>
          <w:szCs w:val="22"/>
        </w:rPr>
        <w:t>c</w:t>
      </w:r>
      <w:r w:rsidR="00152ED0" w:rsidRPr="00516333">
        <w:rPr>
          <w:rFonts w:ascii="Calibri" w:eastAsia="Calibri" w:hAnsi="Calibri" w:cs="Calibri"/>
          <w:sz w:val="22"/>
          <w:szCs w:val="22"/>
        </w:rPr>
        <w:t>ommissioni e il Presidente della CPDS unitaria. Il resoconto di tali incontri deve essere inserito nel quadro G del presente format.</w:t>
      </w:r>
    </w:p>
    <w:p w14:paraId="7DDA6C76" w14:textId="77777777" w:rsidR="00914C20" w:rsidRDefault="00914C20">
      <w:pPr>
        <w:rPr>
          <w:rFonts w:ascii="Calibri" w:eastAsia="Calibri" w:hAnsi="Calibri" w:cs="Calibri"/>
          <w:b/>
        </w:rPr>
      </w:pPr>
    </w:p>
    <w:tbl>
      <w:tblPr>
        <w:tblStyle w:val="a"/>
        <w:tblW w:w="10367" w:type="dxa"/>
        <w:tblInd w:w="108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0367"/>
      </w:tblGrid>
      <w:tr w:rsidR="00914C20" w14:paraId="319CC79E" w14:textId="77777777" w:rsidTr="006225E3">
        <w:tc>
          <w:tcPr>
            <w:tcW w:w="10367" w:type="dxa"/>
            <w:shd w:val="clear" w:color="auto" w:fill="auto"/>
          </w:tcPr>
          <w:p w14:paraId="50F10B6E" w14:textId="77777777" w:rsidR="00914C20" w:rsidRDefault="007F1D8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Struttura didattica: </w:t>
            </w:r>
          </w:p>
          <w:p w14:paraId="4A5059BF" w14:textId="6EE203BC" w:rsidR="00914C20" w:rsidRDefault="007F1D88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(Indicare nome </w:t>
            </w:r>
            <w:r w:rsidRPr="00516333">
              <w:rPr>
                <w:rFonts w:ascii="Calibri" w:eastAsia="Calibri" w:hAnsi="Calibri" w:cs="Calibri"/>
                <w:i/>
                <w:sz w:val="22"/>
                <w:szCs w:val="22"/>
              </w:rPr>
              <w:t>della</w:t>
            </w:r>
            <w:r w:rsidR="00482E13" w:rsidRPr="00516333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struttura didattica</w:t>
            </w:r>
            <w:r w:rsidR="00EB33F3" w:rsidRPr="00516333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di raccordo</w:t>
            </w:r>
            <w:r w:rsidRPr="00516333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Facoltà o del Dipartimento)</w:t>
            </w:r>
          </w:p>
          <w:p w14:paraId="078FC59D" w14:textId="77777777" w:rsidR="00914C20" w:rsidRDefault="007F1D88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</w:p>
        </w:tc>
      </w:tr>
    </w:tbl>
    <w:p w14:paraId="66A2B8FC" w14:textId="77777777" w:rsidR="00914C20" w:rsidRDefault="00914C20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tbl>
      <w:tblPr>
        <w:tblStyle w:val="a0"/>
        <w:tblW w:w="9800" w:type="dxa"/>
        <w:tblInd w:w="108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9800"/>
      </w:tblGrid>
      <w:tr w:rsidR="00914C20" w14:paraId="2F01DA1A" w14:textId="77777777" w:rsidTr="004C2F4C">
        <w:tc>
          <w:tcPr>
            <w:tcW w:w="9800" w:type="dxa"/>
            <w:shd w:val="clear" w:color="auto" w:fill="auto"/>
          </w:tcPr>
          <w:p w14:paraId="0B9F8B6B" w14:textId="77777777" w:rsidR="00914C20" w:rsidRDefault="007F1D8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Composizione Commissione Paritetica Docenti - Studenti: </w:t>
            </w:r>
          </w:p>
          <w:p w14:paraId="02B4429E" w14:textId="77777777" w:rsidR="00914C20" w:rsidRDefault="00914C2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86C6A75" w14:textId="77777777" w:rsidR="00914C20" w:rsidRDefault="007F1D8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Prof.ssa/ Prof. (Presidente della CPDS) </w:t>
            </w:r>
          </w:p>
          <w:p w14:paraId="523CFA26" w14:textId="77777777" w:rsidR="00914C20" w:rsidRDefault="007F1D8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Prof.ssa/Prof.  (Docente del CdS…)</w:t>
            </w:r>
          </w:p>
          <w:p w14:paraId="08556703" w14:textId="77777777" w:rsidR="00914C20" w:rsidRDefault="007F1D8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Prof.ssa/Prof.  (Docente del CdS…)</w:t>
            </w:r>
          </w:p>
          <w:p w14:paraId="4F5DA472" w14:textId="77777777" w:rsidR="00914C20" w:rsidRDefault="007F1D8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Studentessa/Studente (del CdS…)</w:t>
            </w:r>
          </w:p>
          <w:p w14:paraId="567A98C2" w14:textId="77777777" w:rsidR="00914C20" w:rsidRDefault="007F1D8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Studentessa/Studente (del CdS…)</w:t>
            </w:r>
          </w:p>
          <w:p w14:paraId="3843212B" w14:textId="77777777" w:rsidR="00914C20" w:rsidRDefault="007F1D8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Studentessa/Studente (del CdS…)</w:t>
            </w:r>
          </w:p>
          <w:p w14:paraId="025C4E89" w14:textId="77777777" w:rsidR="00914C20" w:rsidRDefault="007F1D8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  <w:p w14:paraId="2A3D7E11" w14:textId="77777777" w:rsidR="00914C20" w:rsidRDefault="007F1D8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            </w:t>
            </w:r>
          </w:p>
          <w:p w14:paraId="141A10AC" w14:textId="77777777" w:rsidR="00914C20" w:rsidRDefault="007F1D8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 CPDS si è riunita, per la discussione degli argomenti riportati nei quadri delle sezioni di questa Relazione, operando come segue:</w:t>
            </w:r>
          </w:p>
          <w:p w14:paraId="46FE4D55" w14:textId="77777777" w:rsidR="00914C20" w:rsidRPr="006225E3" w:rsidRDefault="007F1D88" w:rsidP="006225E3">
            <w:pPr>
              <w:pStyle w:val="Paragrafoelenco"/>
              <w:numPr>
                <w:ilvl w:val="0"/>
                <w:numId w:val="12"/>
              </w:numPr>
              <w:rPr>
                <w:b/>
                <w:sz w:val="22"/>
                <w:szCs w:val="22"/>
              </w:rPr>
            </w:pPr>
            <w:r w:rsidRPr="006225E3">
              <w:rPr>
                <w:rFonts w:ascii="Calibri" w:eastAsia="Calibri" w:hAnsi="Calibri" w:cs="Calibri"/>
                <w:sz w:val="22"/>
                <w:szCs w:val="22"/>
              </w:rPr>
              <w:t>data o date</w:t>
            </w:r>
            <w:r w:rsidRPr="006225E3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, </w:t>
            </w:r>
            <w:r w:rsidRPr="006225E3">
              <w:rPr>
                <w:rFonts w:ascii="Calibri" w:eastAsia="Calibri" w:hAnsi="Calibri" w:cs="Calibri"/>
                <w:sz w:val="22"/>
                <w:szCs w:val="22"/>
              </w:rPr>
              <w:t xml:space="preserve">oggetti della discussione </w:t>
            </w:r>
          </w:p>
          <w:p w14:paraId="2BC8E588" w14:textId="77777777" w:rsidR="00914C20" w:rsidRPr="00067BAD" w:rsidRDefault="007F1D88" w:rsidP="006225E3">
            <w:pPr>
              <w:pStyle w:val="Paragrafoelenco"/>
              <w:numPr>
                <w:ilvl w:val="0"/>
                <w:numId w:val="12"/>
              </w:numPr>
              <w:spacing w:after="160"/>
              <w:rPr>
                <w:b/>
                <w:sz w:val="22"/>
                <w:szCs w:val="22"/>
              </w:rPr>
            </w:pPr>
            <w:r w:rsidRPr="006225E3">
              <w:rPr>
                <w:rFonts w:ascii="Calibri" w:eastAsia="Calibri" w:hAnsi="Calibri" w:cs="Calibri"/>
                <w:b/>
                <w:sz w:val="22"/>
                <w:szCs w:val="22"/>
              </w:rPr>
              <w:t>……</w:t>
            </w:r>
          </w:p>
          <w:p w14:paraId="314D291A" w14:textId="77777777" w:rsidR="00067BAD" w:rsidRDefault="00067BAD" w:rsidP="00067BAD">
            <w:pPr>
              <w:spacing w:after="160"/>
              <w:rPr>
                <w:b/>
                <w:sz w:val="22"/>
                <w:szCs w:val="22"/>
              </w:rPr>
            </w:pPr>
          </w:p>
          <w:p w14:paraId="1C1A68F3" w14:textId="77777777" w:rsidR="00067BAD" w:rsidRPr="00067BAD" w:rsidRDefault="00067BAD" w:rsidP="00067BAD">
            <w:pPr>
              <w:spacing w:after="16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067BAD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Relazione approvata nella seduta della CPDS del __/__/___ </w:t>
            </w:r>
          </w:p>
          <w:p w14:paraId="24E98E39" w14:textId="7E9125D3" w:rsidR="00067BAD" w:rsidRPr="00067BAD" w:rsidRDefault="00067BAD" w:rsidP="00067BAD">
            <w:pPr>
              <w:spacing w:after="160"/>
              <w:rPr>
                <w:b/>
                <w:sz w:val="22"/>
                <w:szCs w:val="22"/>
              </w:rPr>
            </w:pPr>
            <w:r w:rsidRPr="00067BAD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Trasmessa al Direttore del Dipartimento e al/ai </w:t>
            </w:r>
            <w:r>
              <w:rPr>
                <w:rFonts w:ascii="Calibri Light" w:hAnsi="Calibri Light" w:cs="Calibri Light"/>
                <w:b/>
                <w:sz w:val="22"/>
                <w:szCs w:val="22"/>
              </w:rPr>
              <w:t xml:space="preserve">Coordinatori di CdS </w:t>
            </w:r>
            <w:r w:rsidRPr="00067BAD">
              <w:rPr>
                <w:rFonts w:ascii="Calibri Light" w:hAnsi="Calibri Light" w:cs="Calibri Light"/>
                <w:b/>
                <w:sz w:val="22"/>
                <w:szCs w:val="22"/>
              </w:rPr>
              <w:t>il __/__/___</w:t>
            </w:r>
          </w:p>
        </w:tc>
      </w:tr>
    </w:tbl>
    <w:p w14:paraId="7518F687" w14:textId="77777777" w:rsidR="00914C20" w:rsidRDefault="00914C20">
      <w:pPr>
        <w:jc w:val="both"/>
        <w:rPr>
          <w:rFonts w:ascii="Calibri" w:eastAsia="Calibri" w:hAnsi="Calibri" w:cs="Calibri"/>
          <w:b/>
        </w:rPr>
      </w:pPr>
    </w:p>
    <w:p w14:paraId="59B68623" w14:textId="51227867" w:rsidR="00914C20" w:rsidRDefault="00914C20">
      <w:pPr>
        <w:rPr>
          <w:rFonts w:ascii="Calibri" w:eastAsia="Calibri" w:hAnsi="Calibri" w:cs="Calibri"/>
          <w:b/>
        </w:rPr>
      </w:pPr>
    </w:p>
    <w:p w14:paraId="071B5145" w14:textId="77777777" w:rsidR="00067BAD" w:rsidRDefault="00067BAD" w:rsidP="00067BAD">
      <w:pPr>
        <w:ind w:left="284"/>
        <w:rPr>
          <w:rFonts w:ascii="Calibri" w:eastAsia="Calibri" w:hAnsi="Calibri" w:cs="Calibri"/>
          <w:b/>
          <w:sz w:val="20"/>
          <w:szCs w:val="20"/>
        </w:rPr>
      </w:pPr>
    </w:p>
    <w:p w14:paraId="0E276B0E" w14:textId="7D64A285" w:rsidR="00067BAD" w:rsidRDefault="00067BAD" w:rsidP="004C2F4C">
      <w:pPr>
        <w:pBdr>
          <w:top w:val="single" w:sz="4" w:space="1" w:color="0640FF"/>
          <w:left w:val="single" w:sz="4" w:space="4" w:color="0640FF"/>
          <w:bottom w:val="single" w:sz="4" w:space="1" w:color="0640FF"/>
          <w:right w:val="single" w:sz="4" w:space="31" w:color="0640FF"/>
        </w:pBdr>
        <w:ind w:left="284" w:right="210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Riportare le d</w:t>
      </w:r>
      <w:r w:rsidRPr="00067BAD">
        <w:rPr>
          <w:rFonts w:ascii="Calibri" w:eastAsia="Calibri" w:hAnsi="Calibri" w:cs="Calibri"/>
          <w:b/>
          <w:sz w:val="22"/>
        </w:rPr>
        <w:t xml:space="preserve">ate </w:t>
      </w:r>
      <w:r>
        <w:rPr>
          <w:rFonts w:ascii="Calibri" w:eastAsia="Calibri" w:hAnsi="Calibri" w:cs="Calibri"/>
          <w:b/>
          <w:sz w:val="22"/>
        </w:rPr>
        <w:t xml:space="preserve">delle </w:t>
      </w:r>
      <w:r w:rsidRPr="00067BAD">
        <w:rPr>
          <w:rFonts w:ascii="Calibri" w:eastAsia="Calibri" w:hAnsi="Calibri" w:cs="Calibri"/>
          <w:b/>
          <w:sz w:val="22"/>
        </w:rPr>
        <w:t xml:space="preserve">riunioni </w:t>
      </w:r>
      <w:r>
        <w:rPr>
          <w:rFonts w:ascii="Calibri" w:eastAsia="Calibri" w:hAnsi="Calibri" w:cs="Calibri"/>
          <w:b/>
          <w:sz w:val="22"/>
        </w:rPr>
        <w:t xml:space="preserve">effettuate </w:t>
      </w:r>
      <w:r w:rsidRPr="00067BAD">
        <w:rPr>
          <w:rFonts w:ascii="Calibri" w:eastAsia="Calibri" w:hAnsi="Calibri" w:cs="Calibri"/>
          <w:b/>
          <w:sz w:val="22"/>
        </w:rPr>
        <w:t xml:space="preserve">nell’anno solare </w:t>
      </w:r>
      <w:r>
        <w:rPr>
          <w:rFonts w:ascii="Calibri" w:eastAsia="Calibri" w:hAnsi="Calibri" w:cs="Calibri"/>
          <w:b/>
          <w:sz w:val="22"/>
        </w:rPr>
        <w:t>con una</w:t>
      </w:r>
      <w:r w:rsidRPr="00067BAD">
        <w:rPr>
          <w:rFonts w:ascii="Calibri" w:eastAsia="Calibri" w:hAnsi="Calibri" w:cs="Calibri"/>
          <w:b/>
          <w:sz w:val="22"/>
        </w:rPr>
        <w:t xml:space="preserve"> breve sintesi degli argomenti trattati (</w:t>
      </w:r>
      <w:r w:rsidRPr="00067BAD">
        <w:rPr>
          <w:rFonts w:ascii="Calibri" w:eastAsia="Calibri" w:hAnsi="Calibri" w:cs="Calibri"/>
          <w:b/>
          <w:color w:val="FF0000"/>
          <w:sz w:val="22"/>
        </w:rPr>
        <w:t>segnalare anche eventuali sostituzioni di componenti durante l’anno solare</w:t>
      </w:r>
      <w:r w:rsidRPr="00067BAD">
        <w:rPr>
          <w:rFonts w:ascii="Calibri" w:eastAsia="Calibri" w:hAnsi="Calibri" w:cs="Calibri"/>
          <w:b/>
          <w:sz w:val="22"/>
        </w:rPr>
        <w:t>)</w:t>
      </w:r>
      <w:r w:rsidR="004C2F4C">
        <w:rPr>
          <w:rFonts w:ascii="Calibri" w:eastAsia="Calibri" w:hAnsi="Calibri" w:cs="Calibri"/>
          <w:b/>
          <w:sz w:val="22"/>
        </w:rPr>
        <w:t>:</w:t>
      </w:r>
    </w:p>
    <w:p w14:paraId="18BBC513" w14:textId="77777777" w:rsidR="004C2F4C" w:rsidRDefault="004C2F4C" w:rsidP="004C2F4C">
      <w:pPr>
        <w:pBdr>
          <w:top w:val="single" w:sz="4" w:space="1" w:color="0640FF"/>
          <w:left w:val="single" w:sz="4" w:space="4" w:color="0640FF"/>
          <w:bottom w:val="single" w:sz="4" w:space="1" w:color="0640FF"/>
          <w:right w:val="single" w:sz="4" w:space="31" w:color="0640FF"/>
        </w:pBdr>
        <w:ind w:left="284" w:right="210"/>
        <w:rPr>
          <w:rFonts w:ascii="Calibri" w:eastAsia="Calibri" w:hAnsi="Calibri" w:cs="Calibri"/>
          <w:b/>
          <w:sz w:val="22"/>
        </w:rPr>
      </w:pPr>
    </w:p>
    <w:p w14:paraId="641C055D" w14:textId="5275CDCE" w:rsidR="00067BAD" w:rsidRDefault="00067BAD" w:rsidP="004C2F4C">
      <w:pPr>
        <w:pBdr>
          <w:top w:val="single" w:sz="4" w:space="1" w:color="0640FF"/>
          <w:left w:val="single" w:sz="4" w:space="4" w:color="0640FF"/>
          <w:bottom w:val="single" w:sz="4" w:space="1" w:color="0640FF"/>
          <w:right w:val="single" w:sz="4" w:space="31" w:color="0640FF"/>
        </w:pBdr>
        <w:ind w:left="284" w:right="210"/>
        <w:rPr>
          <w:rFonts w:ascii="Calibri" w:eastAsia="Calibri" w:hAnsi="Calibri" w:cs="Calibri"/>
          <w:b/>
          <w:sz w:val="22"/>
        </w:rPr>
      </w:pPr>
    </w:p>
    <w:p w14:paraId="0C653AAB" w14:textId="3580280E" w:rsidR="00067BAD" w:rsidRDefault="00067BAD" w:rsidP="004C2F4C">
      <w:pPr>
        <w:pBdr>
          <w:top w:val="single" w:sz="4" w:space="1" w:color="0640FF"/>
          <w:left w:val="single" w:sz="4" w:space="4" w:color="0640FF"/>
          <w:bottom w:val="single" w:sz="4" w:space="1" w:color="0640FF"/>
          <w:right w:val="single" w:sz="4" w:space="31" w:color="0640FF"/>
        </w:pBdr>
        <w:ind w:left="284" w:right="210"/>
        <w:rPr>
          <w:rFonts w:ascii="Calibri" w:eastAsia="Calibri" w:hAnsi="Calibri" w:cs="Calibri"/>
          <w:b/>
        </w:rPr>
      </w:pPr>
    </w:p>
    <w:p w14:paraId="108D75D5" w14:textId="4FC5A8DC" w:rsidR="004C2F4C" w:rsidRDefault="004C2F4C" w:rsidP="004C2F4C">
      <w:pPr>
        <w:pBdr>
          <w:top w:val="single" w:sz="4" w:space="1" w:color="0640FF"/>
          <w:left w:val="single" w:sz="4" w:space="4" w:color="0640FF"/>
          <w:bottom w:val="single" w:sz="4" w:space="1" w:color="0640FF"/>
          <w:right w:val="single" w:sz="4" w:space="31" w:color="0640FF"/>
        </w:pBdr>
        <w:ind w:left="284" w:right="210"/>
        <w:rPr>
          <w:rFonts w:ascii="Calibri" w:eastAsia="Calibri" w:hAnsi="Calibri" w:cs="Calibri"/>
          <w:b/>
        </w:rPr>
      </w:pPr>
    </w:p>
    <w:p w14:paraId="6CEBCE38" w14:textId="24078673" w:rsidR="004C2F4C" w:rsidRDefault="004C2F4C" w:rsidP="004C2F4C">
      <w:pPr>
        <w:pBdr>
          <w:top w:val="single" w:sz="4" w:space="1" w:color="0640FF"/>
          <w:left w:val="single" w:sz="4" w:space="4" w:color="0640FF"/>
          <w:bottom w:val="single" w:sz="4" w:space="1" w:color="0640FF"/>
          <w:right w:val="single" w:sz="4" w:space="31" w:color="0640FF"/>
        </w:pBdr>
        <w:ind w:left="284" w:right="210"/>
        <w:rPr>
          <w:rFonts w:ascii="Calibri" w:eastAsia="Calibri" w:hAnsi="Calibri" w:cs="Calibri"/>
          <w:b/>
        </w:rPr>
      </w:pPr>
      <w:r w:rsidRPr="004C2F4C">
        <w:rPr>
          <w:rFonts w:ascii="Calibri" w:eastAsia="Calibri" w:hAnsi="Calibri" w:cs="Calibri"/>
          <w:b/>
          <w:sz w:val="22"/>
        </w:rPr>
        <w:t>Resoconti incontri collegiali delle CPDS organizzate in sub-commissioni (es. CPDS della Facoltà di Medicina, Farmacia e Prevenzione).</w:t>
      </w:r>
    </w:p>
    <w:p w14:paraId="0A2E1626" w14:textId="77777777" w:rsidR="004C2F4C" w:rsidRPr="00067BAD" w:rsidRDefault="004C2F4C" w:rsidP="004C2F4C">
      <w:pPr>
        <w:pBdr>
          <w:top w:val="single" w:sz="4" w:space="1" w:color="0640FF"/>
          <w:left w:val="single" w:sz="4" w:space="4" w:color="0640FF"/>
          <w:bottom w:val="single" w:sz="4" w:space="1" w:color="0640FF"/>
          <w:right w:val="single" w:sz="4" w:space="31" w:color="0640FF"/>
        </w:pBdr>
        <w:ind w:left="284" w:right="210"/>
        <w:rPr>
          <w:rFonts w:ascii="Calibri" w:eastAsia="Calibri" w:hAnsi="Calibri" w:cs="Calibri"/>
          <w:b/>
        </w:rPr>
      </w:pPr>
    </w:p>
    <w:p w14:paraId="1942C351" w14:textId="77777777" w:rsidR="00067BAD" w:rsidRDefault="00067BAD" w:rsidP="00067BAD">
      <w:pPr>
        <w:ind w:left="284"/>
        <w:rPr>
          <w:rFonts w:ascii="Calibri" w:eastAsia="Calibri" w:hAnsi="Calibri" w:cs="Calibri"/>
          <w:color w:val="000000"/>
        </w:rPr>
      </w:pPr>
    </w:p>
    <w:p w14:paraId="089FF7A0" w14:textId="32AB123B" w:rsidR="004C2F4C" w:rsidRDefault="004C2F4C" w:rsidP="004C2F4C">
      <w:pPr>
        <w:ind w:left="284"/>
        <w:rPr>
          <w:rFonts w:ascii="Calibri" w:eastAsia="Calibri" w:hAnsi="Calibri" w:cs="Calibri"/>
          <w:b/>
          <w:sz w:val="20"/>
          <w:szCs w:val="20"/>
        </w:rPr>
      </w:pPr>
    </w:p>
    <w:p w14:paraId="37B4A8F4" w14:textId="3814D7CE" w:rsidR="00067BAD" w:rsidRPr="004C2F4C" w:rsidRDefault="004C2F4C" w:rsidP="004C2F4C">
      <w:pPr>
        <w:ind w:left="284"/>
        <w:jc w:val="both"/>
        <w:rPr>
          <w:rFonts w:ascii="Calibri" w:eastAsia="Calibri" w:hAnsi="Calibri" w:cs="Calibri"/>
        </w:rPr>
      </w:pPr>
      <w:r w:rsidRPr="004C2F4C">
        <w:rPr>
          <w:rFonts w:ascii="Calibri" w:eastAsia="Calibri" w:hAnsi="Calibri" w:cs="Calibri"/>
        </w:rPr>
        <w:t xml:space="preserve">RIPORTARE LE </w:t>
      </w:r>
      <w:r w:rsidR="00F86DE0">
        <w:rPr>
          <w:rFonts w:ascii="Calibri" w:eastAsia="Calibri" w:hAnsi="Calibri" w:cs="Calibri"/>
        </w:rPr>
        <w:t xml:space="preserve">EVENTUALI </w:t>
      </w:r>
      <w:r w:rsidRPr="004C2F4C">
        <w:rPr>
          <w:rFonts w:ascii="Calibri" w:eastAsia="Calibri" w:hAnsi="Calibri" w:cs="Calibri"/>
        </w:rPr>
        <w:t xml:space="preserve">ANALISI E PROPOSTE A LIVELLO DI STRUTTURA DIDATTICA DI RACCORDO (FACOLTA’ O DIPARTIMENTO) </w:t>
      </w:r>
      <w:r w:rsidRPr="004C2F4C">
        <w:rPr>
          <w:rFonts w:ascii="Calibri" w:eastAsia="Calibri" w:hAnsi="Calibri" w:cs="Calibri"/>
          <w:b/>
        </w:rPr>
        <w:t>CHE INTERESSANO TRASVERSALMENTE</w:t>
      </w:r>
      <w:r w:rsidRPr="004C2F4C">
        <w:rPr>
          <w:rFonts w:ascii="Calibri" w:eastAsia="Calibri" w:hAnsi="Calibri" w:cs="Calibri"/>
        </w:rPr>
        <w:t xml:space="preserve"> I CORSI DI STU</w:t>
      </w:r>
      <w:r w:rsidR="0069514D">
        <w:rPr>
          <w:rFonts w:ascii="Calibri" w:eastAsia="Calibri" w:hAnsi="Calibri" w:cs="Calibri"/>
        </w:rPr>
        <w:t>D</w:t>
      </w:r>
      <w:r w:rsidRPr="004C2F4C">
        <w:rPr>
          <w:rFonts w:ascii="Calibri" w:eastAsia="Calibri" w:hAnsi="Calibri" w:cs="Calibri"/>
        </w:rPr>
        <w:t>IO ESAMINATI ANALITICAMENTE NELLA PARTE II, CON RIFERIMENTO A</w:t>
      </w:r>
      <w:r>
        <w:rPr>
          <w:rFonts w:ascii="Calibri" w:eastAsia="Calibri" w:hAnsi="Calibri" w:cs="Calibri"/>
        </w:rPr>
        <w:t>I PUNTI INDICATI. Ciò può riguardare, a titolo esemplificativo non esaustivo</w:t>
      </w:r>
      <w:r w:rsidRPr="004C2F4C"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</w:rPr>
        <w:t xml:space="preserve">criticità comuni ai CdS (o, nel caso della Facoltà, a gruppi di CdS), buone pratiche di un corso che possono essere estese anche agli altri, </w:t>
      </w:r>
      <w:r w:rsidR="00F86DE0">
        <w:rPr>
          <w:rFonts w:ascii="Calibri" w:eastAsia="Calibri" w:hAnsi="Calibri" w:cs="Calibri"/>
        </w:rPr>
        <w:t>ecc.</w:t>
      </w:r>
    </w:p>
    <w:p w14:paraId="12D3F162" w14:textId="77777777" w:rsidR="00067BAD" w:rsidRDefault="00067BAD">
      <w:pPr>
        <w:rPr>
          <w:rFonts w:ascii="Calibri" w:eastAsia="Calibri" w:hAnsi="Calibri" w:cs="Calibri"/>
          <w:b/>
        </w:rPr>
      </w:pPr>
    </w:p>
    <w:p w14:paraId="4A44D889" w14:textId="47DF87D0" w:rsidR="00914C20" w:rsidRPr="0069514D" w:rsidRDefault="0069514D" w:rsidP="0069514D">
      <w:pPr>
        <w:pStyle w:val="Paragrafoelenco"/>
        <w:numPr>
          <w:ilvl w:val="0"/>
          <w:numId w:val="14"/>
        </w:numPr>
        <w:rPr>
          <w:rFonts w:ascii="Calibri" w:eastAsia="Calibri" w:hAnsi="Calibri" w:cs="Calibri"/>
          <w:b/>
          <w:sz w:val="20"/>
          <w:szCs w:val="20"/>
        </w:rPr>
      </w:pPr>
      <w:r w:rsidRPr="0069514D">
        <w:rPr>
          <w:rFonts w:ascii="Calibri" w:eastAsia="Calibri" w:hAnsi="Calibri" w:cs="Calibri"/>
          <w:b/>
          <w:sz w:val="20"/>
          <w:szCs w:val="20"/>
        </w:rPr>
        <w:t>G</w:t>
      </w:r>
      <w:r w:rsidR="007F1D88" w:rsidRPr="0069514D">
        <w:rPr>
          <w:rFonts w:ascii="Calibri" w:eastAsia="Calibri" w:hAnsi="Calibri" w:cs="Calibri"/>
          <w:b/>
          <w:sz w:val="20"/>
          <w:szCs w:val="20"/>
        </w:rPr>
        <w:t xml:space="preserve">estione e utilizzo dei questionari relativi alla soddisfazione degli studenti </w:t>
      </w:r>
    </w:p>
    <w:p w14:paraId="3C99DFB7" w14:textId="032A1FE1" w:rsidR="004C2F4C" w:rsidRDefault="004C2F4C" w:rsidP="004C2F4C">
      <w:pPr>
        <w:pBdr>
          <w:top w:val="single" w:sz="4" w:space="1" w:color="0640FF"/>
          <w:left w:val="single" w:sz="4" w:space="4" w:color="0640FF"/>
          <w:bottom w:val="single" w:sz="4" w:space="1" w:color="0640FF"/>
          <w:right w:val="single" w:sz="4" w:space="0" w:color="0640FF"/>
        </w:pBdr>
        <w:ind w:left="284" w:right="210"/>
        <w:rPr>
          <w:rFonts w:ascii="Calibri" w:eastAsia="Calibri" w:hAnsi="Calibri" w:cs="Calibri"/>
          <w:b/>
          <w:sz w:val="22"/>
        </w:rPr>
      </w:pPr>
    </w:p>
    <w:p w14:paraId="762835AF" w14:textId="77777777" w:rsidR="004C2F4C" w:rsidRDefault="004C2F4C" w:rsidP="004C2F4C">
      <w:pPr>
        <w:pBdr>
          <w:top w:val="single" w:sz="4" w:space="1" w:color="0640FF"/>
          <w:left w:val="single" w:sz="4" w:space="4" w:color="0640FF"/>
          <w:bottom w:val="single" w:sz="4" w:space="1" w:color="0640FF"/>
          <w:right w:val="single" w:sz="4" w:space="0" w:color="0640FF"/>
        </w:pBdr>
        <w:ind w:left="284" w:right="210"/>
        <w:rPr>
          <w:rFonts w:ascii="Calibri" w:eastAsia="Calibri" w:hAnsi="Calibri" w:cs="Calibri"/>
          <w:b/>
          <w:sz w:val="22"/>
        </w:rPr>
      </w:pPr>
    </w:p>
    <w:p w14:paraId="7FA08257" w14:textId="77777777" w:rsidR="004C2F4C" w:rsidRPr="0069514D" w:rsidRDefault="004C2F4C" w:rsidP="004C2F4C">
      <w:pPr>
        <w:pBdr>
          <w:top w:val="single" w:sz="4" w:space="1" w:color="0640FF"/>
          <w:left w:val="single" w:sz="4" w:space="4" w:color="0640FF"/>
          <w:bottom w:val="single" w:sz="4" w:space="1" w:color="0640FF"/>
          <w:right w:val="single" w:sz="4" w:space="0" w:color="0640FF"/>
        </w:pBdr>
        <w:ind w:left="284" w:right="210"/>
        <w:rPr>
          <w:rFonts w:ascii="Calibri" w:eastAsia="Calibri" w:hAnsi="Calibri" w:cs="Calibri"/>
          <w:b/>
          <w:sz w:val="22"/>
        </w:rPr>
      </w:pPr>
    </w:p>
    <w:p w14:paraId="3DD2DDD2" w14:textId="77777777" w:rsidR="004C2F4C" w:rsidRDefault="004C2F4C" w:rsidP="006225E3">
      <w:pPr>
        <w:ind w:left="284"/>
        <w:rPr>
          <w:rFonts w:ascii="Calibri" w:eastAsia="Calibri" w:hAnsi="Calibri" w:cs="Calibri"/>
          <w:b/>
          <w:sz w:val="20"/>
          <w:szCs w:val="20"/>
        </w:rPr>
      </w:pPr>
    </w:p>
    <w:p w14:paraId="7CD2D07D" w14:textId="27323637" w:rsidR="00914C20" w:rsidRPr="00F86DE0" w:rsidRDefault="00F86DE0" w:rsidP="00F86DE0">
      <w:pPr>
        <w:ind w:left="284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B.1 </w:t>
      </w:r>
      <w:r w:rsidR="0069514D" w:rsidRPr="00F86DE0">
        <w:rPr>
          <w:rFonts w:ascii="Calibri" w:eastAsia="Calibri" w:hAnsi="Calibri" w:cs="Calibri"/>
          <w:b/>
          <w:sz w:val="20"/>
          <w:szCs w:val="20"/>
        </w:rPr>
        <w:t>M</w:t>
      </w:r>
      <w:r w:rsidR="007F1D88" w:rsidRPr="00F86DE0">
        <w:rPr>
          <w:rFonts w:ascii="Calibri" w:eastAsia="Calibri" w:hAnsi="Calibri" w:cs="Calibri"/>
          <w:b/>
          <w:sz w:val="20"/>
          <w:szCs w:val="20"/>
        </w:rPr>
        <w:t>ateriali e ausili didattici, e alle strutture per la didattica (laboratori, aule, attrezzature, ecc.) in relazione al raggiungimento degli obiettivi di apprendimento al livello desiderato</w:t>
      </w:r>
    </w:p>
    <w:p w14:paraId="3E954A68" w14:textId="77777777" w:rsidR="00914C20" w:rsidRDefault="00914C20" w:rsidP="006225E3">
      <w:pPr>
        <w:ind w:left="284"/>
        <w:rPr>
          <w:rFonts w:ascii="Calibri" w:eastAsia="Calibri" w:hAnsi="Calibri" w:cs="Calibri"/>
          <w:b/>
          <w:sz w:val="20"/>
          <w:szCs w:val="20"/>
        </w:rPr>
      </w:pPr>
    </w:p>
    <w:p w14:paraId="16A0484D" w14:textId="3E30BD48" w:rsidR="00006401" w:rsidRDefault="00006401" w:rsidP="00006401">
      <w:pPr>
        <w:pBdr>
          <w:top w:val="single" w:sz="4" w:space="1" w:color="0640FF"/>
          <w:left w:val="single" w:sz="4" w:space="0" w:color="0640FF"/>
          <w:bottom w:val="single" w:sz="4" w:space="1" w:color="0640FF"/>
          <w:right w:val="single" w:sz="4" w:space="4" w:color="0640FF"/>
        </w:pBdr>
        <w:ind w:left="284"/>
        <w:rPr>
          <w:rFonts w:ascii="Calibri" w:eastAsia="Calibri" w:hAnsi="Calibri" w:cs="Calibri"/>
          <w:b/>
          <w:sz w:val="22"/>
          <w:szCs w:val="22"/>
        </w:rPr>
      </w:pPr>
    </w:p>
    <w:p w14:paraId="6EDA44D3" w14:textId="77777777" w:rsidR="00356309" w:rsidRPr="00F86DE0" w:rsidRDefault="00356309" w:rsidP="00006401">
      <w:pPr>
        <w:pBdr>
          <w:top w:val="single" w:sz="4" w:space="1" w:color="0640FF"/>
          <w:left w:val="single" w:sz="4" w:space="0" w:color="0640FF"/>
          <w:bottom w:val="single" w:sz="4" w:space="1" w:color="0640FF"/>
          <w:right w:val="single" w:sz="4" w:space="4" w:color="0640FF"/>
        </w:pBdr>
        <w:ind w:left="284"/>
        <w:rPr>
          <w:rFonts w:ascii="Calibri" w:eastAsia="Calibri" w:hAnsi="Calibri" w:cs="Calibri"/>
          <w:b/>
          <w:sz w:val="22"/>
          <w:szCs w:val="22"/>
        </w:rPr>
      </w:pPr>
    </w:p>
    <w:p w14:paraId="1E027197" w14:textId="77777777" w:rsidR="00006401" w:rsidRPr="00F86DE0" w:rsidRDefault="00006401" w:rsidP="00006401">
      <w:pPr>
        <w:pBdr>
          <w:top w:val="single" w:sz="4" w:space="1" w:color="0640FF"/>
          <w:left w:val="single" w:sz="4" w:space="0" w:color="0640FF"/>
          <w:bottom w:val="single" w:sz="4" w:space="1" w:color="0640FF"/>
          <w:right w:val="single" w:sz="4" w:space="4" w:color="0640FF"/>
        </w:pBdr>
        <w:ind w:left="284"/>
        <w:rPr>
          <w:rFonts w:ascii="Calibri" w:eastAsia="Calibri" w:hAnsi="Calibri" w:cs="Calibri"/>
          <w:b/>
          <w:sz w:val="22"/>
          <w:szCs w:val="22"/>
        </w:rPr>
      </w:pPr>
    </w:p>
    <w:p w14:paraId="5ECC697F" w14:textId="77777777" w:rsidR="00006401" w:rsidRDefault="00006401" w:rsidP="00006401">
      <w:pPr>
        <w:ind w:left="284"/>
        <w:rPr>
          <w:rFonts w:ascii="Calibri" w:eastAsia="Calibri" w:hAnsi="Calibri" w:cs="Calibri"/>
          <w:color w:val="000000"/>
        </w:rPr>
      </w:pPr>
    </w:p>
    <w:p w14:paraId="62F81D74" w14:textId="6322F813" w:rsidR="00006401" w:rsidRPr="00006401" w:rsidRDefault="00F86DE0" w:rsidP="00006401">
      <w:pPr>
        <w:ind w:left="284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B.2</w:t>
      </w:r>
      <w:r w:rsidR="00006401" w:rsidRPr="00006401">
        <w:rPr>
          <w:rFonts w:ascii="Calibri" w:eastAsia="Calibri" w:hAnsi="Calibri" w:cs="Calibri"/>
          <w:b/>
          <w:sz w:val="20"/>
          <w:szCs w:val="20"/>
        </w:rPr>
        <w:t xml:space="preserve"> Analisi e proposte </w:t>
      </w:r>
      <w:r w:rsidR="00006401">
        <w:rPr>
          <w:rFonts w:ascii="Calibri" w:eastAsia="Calibri" w:hAnsi="Calibri" w:cs="Calibri"/>
          <w:b/>
          <w:sz w:val="20"/>
          <w:szCs w:val="20"/>
        </w:rPr>
        <w:t>i</w:t>
      </w:r>
      <w:r w:rsidR="00006401" w:rsidRPr="00006401">
        <w:rPr>
          <w:rFonts w:ascii="Calibri" w:eastAsia="Calibri" w:hAnsi="Calibri" w:cs="Calibri"/>
          <w:b/>
          <w:sz w:val="20"/>
          <w:szCs w:val="20"/>
        </w:rPr>
        <w:t>n m</w:t>
      </w:r>
      <w:r w:rsidR="00006401">
        <w:rPr>
          <w:rFonts w:ascii="Calibri" w:eastAsia="Calibri" w:hAnsi="Calibri" w:cs="Calibri"/>
          <w:b/>
          <w:sz w:val="20"/>
          <w:szCs w:val="20"/>
        </w:rPr>
        <w:t xml:space="preserve">erito alla didattica a distanza, anche </w:t>
      </w:r>
      <w:r w:rsidR="00006401" w:rsidRPr="0069514D">
        <w:rPr>
          <w:rFonts w:ascii="Calibri" w:eastAsia="Calibri" w:hAnsi="Calibri" w:cs="Calibri"/>
          <w:b/>
          <w:sz w:val="20"/>
          <w:szCs w:val="20"/>
        </w:rPr>
        <w:t>in relazione al raggiungimento degli obiettivi di apprendimento al livello desiderato</w:t>
      </w:r>
    </w:p>
    <w:p w14:paraId="638ECFB1" w14:textId="77777777" w:rsidR="00006401" w:rsidRPr="00BC7A10" w:rsidRDefault="00006401" w:rsidP="00006401">
      <w:pPr>
        <w:ind w:left="284"/>
        <w:rPr>
          <w:rFonts w:ascii="Calibri" w:eastAsia="Calibri" w:hAnsi="Calibri" w:cs="Calibri"/>
          <w:b/>
          <w:sz w:val="20"/>
          <w:szCs w:val="20"/>
          <w:highlight w:val="yellow"/>
        </w:rPr>
      </w:pPr>
    </w:p>
    <w:p w14:paraId="5FF4AB50" w14:textId="7232961B" w:rsidR="00006401" w:rsidRDefault="00006401" w:rsidP="00006401">
      <w:pPr>
        <w:pBdr>
          <w:top w:val="single" w:sz="4" w:space="1" w:color="0640FF"/>
          <w:left w:val="single" w:sz="4" w:space="4" w:color="0640FF"/>
          <w:bottom w:val="single" w:sz="4" w:space="1" w:color="0640FF"/>
          <w:right w:val="single" w:sz="4" w:space="4" w:color="0640FF"/>
        </w:pBdr>
        <w:ind w:left="284"/>
        <w:rPr>
          <w:rFonts w:ascii="Calibri" w:eastAsia="Calibri" w:hAnsi="Calibri" w:cs="Calibri"/>
          <w:b/>
          <w:sz w:val="22"/>
          <w:szCs w:val="22"/>
        </w:rPr>
      </w:pPr>
    </w:p>
    <w:p w14:paraId="19B579D4" w14:textId="77777777" w:rsidR="00356309" w:rsidRPr="00F86DE0" w:rsidRDefault="00356309" w:rsidP="00006401">
      <w:pPr>
        <w:pBdr>
          <w:top w:val="single" w:sz="4" w:space="1" w:color="0640FF"/>
          <w:left w:val="single" w:sz="4" w:space="4" w:color="0640FF"/>
          <w:bottom w:val="single" w:sz="4" w:space="1" w:color="0640FF"/>
          <w:right w:val="single" w:sz="4" w:space="4" w:color="0640FF"/>
        </w:pBdr>
        <w:ind w:left="284"/>
        <w:rPr>
          <w:rFonts w:ascii="Calibri" w:eastAsia="Calibri" w:hAnsi="Calibri" w:cs="Calibri"/>
          <w:b/>
          <w:sz w:val="22"/>
          <w:szCs w:val="22"/>
        </w:rPr>
      </w:pPr>
    </w:p>
    <w:p w14:paraId="485CF97F" w14:textId="77777777" w:rsidR="00006401" w:rsidRPr="00F86DE0" w:rsidRDefault="00006401" w:rsidP="00006401">
      <w:pPr>
        <w:pBdr>
          <w:top w:val="single" w:sz="4" w:space="1" w:color="0640FF"/>
          <w:left w:val="single" w:sz="4" w:space="4" w:color="0640FF"/>
          <w:bottom w:val="single" w:sz="4" w:space="1" w:color="0640FF"/>
          <w:right w:val="single" w:sz="4" w:space="4" w:color="0640FF"/>
        </w:pBdr>
        <w:ind w:left="284"/>
        <w:rPr>
          <w:rFonts w:ascii="Calibri" w:eastAsia="Calibri" w:hAnsi="Calibri" w:cs="Calibri"/>
          <w:b/>
          <w:sz w:val="22"/>
          <w:szCs w:val="22"/>
        </w:rPr>
      </w:pPr>
    </w:p>
    <w:p w14:paraId="52AEB600" w14:textId="77777777" w:rsidR="00914C20" w:rsidRDefault="00914C20" w:rsidP="006225E3">
      <w:pPr>
        <w:ind w:left="284"/>
        <w:rPr>
          <w:rFonts w:ascii="Calibri" w:eastAsia="Calibri" w:hAnsi="Calibri" w:cs="Calibri"/>
          <w:b/>
        </w:rPr>
      </w:pPr>
    </w:p>
    <w:p w14:paraId="1388EDF4" w14:textId="4D499EB5" w:rsidR="00914C20" w:rsidRDefault="007F1D88" w:rsidP="006225E3">
      <w:pPr>
        <w:ind w:left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C. </w:t>
      </w:r>
      <w:r w:rsidR="0069514D">
        <w:rPr>
          <w:rFonts w:ascii="Calibri" w:eastAsia="Calibri" w:hAnsi="Calibri" w:cs="Calibri"/>
          <w:b/>
          <w:sz w:val="20"/>
          <w:szCs w:val="20"/>
        </w:rPr>
        <w:t>V</w:t>
      </w:r>
      <w:r>
        <w:rPr>
          <w:rFonts w:ascii="Calibri" w:eastAsia="Calibri" w:hAnsi="Calibri" w:cs="Calibri"/>
          <w:b/>
          <w:sz w:val="20"/>
          <w:szCs w:val="20"/>
        </w:rPr>
        <w:t>alidità dei metodi di accertamento delle conoscenze e abilità acquisite dagli studenti in relazione ai risultati di apprendimento attesi</w:t>
      </w:r>
    </w:p>
    <w:p w14:paraId="071D55DA" w14:textId="77777777" w:rsidR="00914C20" w:rsidRDefault="00914C20" w:rsidP="006225E3">
      <w:pPr>
        <w:ind w:left="284"/>
        <w:rPr>
          <w:rFonts w:ascii="Calibri" w:eastAsia="Calibri" w:hAnsi="Calibri" w:cs="Calibri"/>
          <w:b/>
          <w:sz w:val="20"/>
          <w:szCs w:val="20"/>
        </w:rPr>
      </w:pPr>
    </w:p>
    <w:p w14:paraId="0B73461E" w14:textId="77777777" w:rsidR="00914C20" w:rsidRPr="00F86DE0" w:rsidRDefault="00914C20" w:rsidP="006225E3">
      <w:pPr>
        <w:pBdr>
          <w:top w:val="single" w:sz="4" w:space="1" w:color="0640FF"/>
          <w:left w:val="single" w:sz="4" w:space="4" w:color="0640FF"/>
          <w:bottom w:val="single" w:sz="4" w:space="1" w:color="0640FF"/>
          <w:right w:val="single" w:sz="4" w:space="4" w:color="0640FF"/>
        </w:pBdr>
        <w:ind w:left="284" w:right="210"/>
        <w:rPr>
          <w:rFonts w:ascii="Calibri" w:eastAsia="Calibri" w:hAnsi="Calibri" w:cs="Calibri"/>
          <w:color w:val="000000"/>
          <w:sz w:val="22"/>
          <w:szCs w:val="22"/>
        </w:rPr>
      </w:pPr>
    </w:p>
    <w:p w14:paraId="6055B008" w14:textId="77777777" w:rsidR="00914C20" w:rsidRPr="00F86DE0" w:rsidRDefault="00914C20" w:rsidP="006225E3">
      <w:pPr>
        <w:pBdr>
          <w:top w:val="single" w:sz="4" w:space="1" w:color="0640FF"/>
          <w:left w:val="single" w:sz="4" w:space="4" w:color="0640FF"/>
          <w:bottom w:val="single" w:sz="4" w:space="1" w:color="0640FF"/>
          <w:right w:val="single" w:sz="4" w:space="4" w:color="0640FF"/>
        </w:pBdr>
        <w:ind w:left="284" w:right="210"/>
        <w:rPr>
          <w:rFonts w:ascii="Calibri" w:eastAsia="Calibri" w:hAnsi="Calibri" w:cs="Calibri"/>
          <w:b/>
          <w:sz w:val="22"/>
          <w:szCs w:val="22"/>
        </w:rPr>
      </w:pPr>
    </w:p>
    <w:p w14:paraId="524F1984" w14:textId="77777777" w:rsidR="00914C20" w:rsidRPr="00F86DE0" w:rsidRDefault="00914C20" w:rsidP="006225E3">
      <w:pPr>
        <w:pBdr>
          <w:top w:val="single" w:sz="4" w:space="1" w:color="0640FF"/>
          <w:left w:val="single" w:sz="4" w:space="4" w:color="0640FF"/>
          <w:bottom w:val="single" w:sz="4" w:space="1" w:color="0640FF"/>
          <w:right w:val="single" w:sz="4" w:space="4" w:color="0640FF"/>
        </w:pBdr>
        <w:ind w:left="284" w:right="210"/>
        <w:rPr>
          <w:rFonts w:ascii="Calibri" w:eastAsia="Calibri" w:hAnsi="Calibri" w:cs="Calibri"/>
          <w:b/>
          <w:sz w:val="22"/>
          <w:szCs w:val="22"/>
        </w:rPr>
      </w:pPr>
    </w:p>
    <w:p w14:paraId="7D91D7DA" w14:textId="77777777" w:rsidR="00914C20" w:rsidRDefault="00914C20" w:rsidP="006225E3">
      <w:pPr>
        <w:ind w:left="284"/>
        <w:rPr>
          <w:rFonts w:ascii="Calibri" w:eastAsia="Calibri" w:hAnsi="Calibri" w:cs="Calibri"/>
          <w:b/>
          <w:sz w:val="20"/>
          <w:szCs w:val="20"/>
        </w:rPr>
      </w:pPr>
    </w:p>
    <w:p w14:paraId="5F12B131" w14:textId="515D8D7B" w:rsidR="00914C20" w:rsidRDefault="007F1D88" w:rsidP="006225E3">
      <w:pPr>
        <w:ind w:left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D. </w:t>
      </w:r>
      <w:r w:rsidR="0069514D">
        <w:rPr>
          <w:rFonts w:ascii="Calibri" w:eastAsia="Calibri" w:hAnsi="Calibri" w:cs="Calibri"/>
          <w:b/>
          <w:sz w:val="20"/>
          <w:szCs w:val="20"/>
        </w:rPr>
        <w:t>C</w:t>
      </w:r>
      <w:r>
        <w:rPr>
          <w:rFonts w:ascii="Calibri" w:eastAsia="Calibri" w:hAnsi="Calibri" w:cs="Calibri"/>
          <w:b/>
          <w:sz w:val="20"/>
          <w:szCs w:val="20"/>
        </w:rPr>
        <w:t>ompletezza e sull’efficacia del Monitoraggio annuale e del Riesame ciclico</w:t>
      </w:r>
    </w:p>
    <w:p w14:paraId="6B248D53" w14:textId="77777777" w:rsidR="00914C20" w:rsidRDefault="00914C20" w:rsidP="006225E3">
      <w:pPr>
        <w:ind w:left="284"/>
        <w:rPr>
          <w:rFonts w:ascii="Calibri" w:eastAsia="Calibri" w:hAnsi="Calibri" w:cs="Calibri"/>
          <w:b/>
          <w:sz w:val="20"/>
          <w:szCs w:val="20"/>
        </w:rPr>
      </w:pPr>
    </w:p>
    <w:p w14:paraId="744E91E6" w14:textId="77777777" w:rsidR="00914C20" w:rsidRPr="00F86DE0" w:rsidRDefault="00914C20" w:rsidP="006225E3">
      <w:pPr>
        <w:pBdr>
          <w:top w:val="single" w:sz="4" w:space="1" w:color="0640FF"/>
          <w:left w:val="single" w:sz="4" w:space="4" w:color="0640FF"/>
          <w:bottom w:val="single" w:sz="4" w:space="1" w:color="0640FF"/>
          <w:right w:val="single" w:sz="4" w:space="4" w:color="0640FF"/>
        </w:pBdr>
        <w:ind w:left="284" w:right="210"/>
        <w:rPr>
          <w:rFonts w:ascii="Calibri" w:eastAsia="Calibri" w:hAnsi="Calibri" w:cs="Calibri"/>
          <w:color w:val="000000"/>
          <w:sz w:val="22"/>
          <w:szCs w:val="22"/>
        </w:rPr>
      </w:pPr>
    </w:p>
    <w:p w14:paraId="0540225D" w14:textId="77777777" w:rsidR="00914C20" w:rsidRPr="00F86DE0" w:rsidRDefault="00914C20" w:rsidP="006225E3">
      <w:pPr>
        <w:pBdr>
          <w:top w:val="single" w:sz="4" w:space="1" w:color="0640FF"/>
          <w:left w:val="single" w:sz="4" w:space="4" w:color="0640FF"/>
          <w:bottom w:val="single" w:sz="4" w:space="1" w:color="0640FF"/>
          <w:right w:val="single" w:sz="4" w:space="4" w:color="0640FF"/>
        </w:pBdr>
        <w:ind w:left="284" w:right="210"/>
        <w:rPr>
          <w:rFonts w:ascii="Calibri" w:eastAsia="Calibri" w:hAnsi="Calibri" w:cs="Calibri"/>
          <w:b/>
          <w:sz w:val="22"/>
          <w:szCs w:val="22"/>
        </w:rPr>
      </w:pPr>
    </w:p>
    <w:p w14:paraId="0872FC5E" w14:textId="77777777" w:rsidR="00914C20" w:rsidRPr="00F86DE0" w:rsidRDefault="00914C20" w:rsidP="006225E3">
      <w:pPr>
        <w:pBdr>
          <w:top w:val="single" w:sz="4" w:space="1" w:color="0640FF"/>
          <w:left w:val="single" w:sz="4" w:space="4" w:color="0640FF"/>
          <w:bottom w:val="single" w:sz="4" w:space="1" w:color="0640FF"/>
          <w:right w:val="single" w:sz="4" w:space="4" w:color="0640FF"/>
        </w:pBdr>
        <w:ind w:left="284" w:right="210"/>
        <w:rPr>
          <w:rFonts w:ascii="Calibri" w:eastAsia="Calibri" w:hAnsi="Calibri" w:cs="Calibri"/>
          <w:b/>
          <w:sz w:val="22"/>
          <w:szCs w:val="22"/>
        </w:rPr>
      </w:pPr>
    </w:p>
    <w:p w14:paraId="75C7E6CA" w14:textId="77777777" w:rsidR="00914C20" w:rsidRDefault="00914C20" w:rsidP="006225E3">
      <w:pPr>
        <w:ind w:left="284"/>
        <w:rPr>
          <w:rFonts w:ascii="Calibri" w:eastAsia="Calibri" w:hAnsi="Calibri" w:cs="Calibri"/>
          <w:b/>
          <w:sz w:val="20"/>
          <w:szCs w:val="20"/>
        </w:rPr>
      </w:pPr>
    </w:p>
    <w:p w14:paraId="10EDC37B" w14:textId="281D98DB" w:rsidR="00914C20" w:rsidRDefault="007F1D88" w:rsidP="006225E3">
      <w:pPr>
        <w:ind w:left="284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E. </w:t>
      </w:r>
      <w:r w:rsidR="0069514D">
        <w:rPr>
          <w:rFonts w:ascii="Calibri" w:eastAsia="Calibri" w:hAnsi="Calibri" w:cs="Calibri"/>
          <w:b/>
          <w:sz w:val="20"/>
          <w:szCs w:val="20"/>
        </w:rPr>
        <w:t>E</w:t>
      </w:r>
      <w:r>
        <w:rPr>
          <w:rFonts w:ascii="Calibri" w:eastAsia="Calibri" w:hAnsi="Calibri" w:cs="Calibri"/>
          <w:b/>
          <w:sz w:val="20"/>
          <w:szCs w:val="20"/>
        </w:rPr>
        <w:t>ffettiva disponibilità e correttezza delle informazioni fornite nelle parti pubbliche della SUA-CdS</w:t>
      </w:r>
    </w:p>
    <w:p w14:paraId="0C70EEF9" w14:textId="77777777" w:rsidR="00914C20" w:rsidRPr="00F86DE0" w:rsidRDefault="00914C20" w:rsidP="006225E3">
      <w:pPr>
        <w:pBdr>
          <w:top w:val="single" w:sz="4" w:space="1" w:color="0640FF"/>
          <w:left w:val="single" w:sz="4" w:space="4" w:color="0640FF"/>
          <w:bottom w:val="single" w:sz="4" w:space="1" w:color="0640FF"/>
          <w:right w:val="single" w:sz="4" w:space="4" w:color="0640FF"/>
        </w:pBdr>
        <w:ind w:left="284" w:right="210"/>
        <w:rPr>
          <w:rFonts w:ascii="Calibri" w:eastAsia="Calibri" w:hAnsi="Calibri" w:cs="Calibri"/>
          <w:color w:val="000000"/>
          <w:sz w:val="22"/>
        </w:rPr>
      </w:pPr>
    </w:p>
    <w:p w14:paraId="638C7D27" w14:textId="77777777" w:rsidR="00914C20" w:rsidRPr="00F86DE0" w:rsidRDefault="00914C20" w:rsidP="006225E3">
      <w:pPr>
        <w:pBdr>
          <w:top w:val="single" w:sz="4" w:space="1" w:color="0640FF"/>
          <w:left w:val="single" w:sz="4" w:space="4" w:color="0640FF"/>
          <w:bottom w:val="single" w:sz="4" w:space="1" w:color="0640FF"/>
          <w:right w:val="single" w:sz="4" w:space="4" w:color="0640FF"/>
        </w:pBdr>
        <w:ind w:left="284" w:right="210"/>
        <w:rPr>
          <w:rFonts w:ascii="Calibri" w:eastAsia="Calibri" w:hAnsi="Calibri" w:cs="Calibri"/>
          <w:b/>
          <w:sz w:val="18"/>
          <w:szCs w:val="20"/>
        </w:rPr>
      </w:pPr>
    </w:p>
    <w:p w14:paraId="1FAA31F0" w14:textId="77777777" w:rsidR="00914C20" w:rsidRPr="00F86DE0" w:rsidRDefault="00914C20" w:rsidP="006225E3">
      <w:pPr>
        <w:pBdr>
          <w:top w:val="single" w:sz="4" w:space="1" w:color="0640FF"/>
          <w:left w:val="single" w:sz="4" w:space="4" w:color="0640FF"/>
          <w:bottom w:val="single" w:sz="4" w:space="1" w:color="0640FF"/>
          <w:right w:val="single" w:sz="4" w:space="4" w:color="0640FF"/>
        </w:pBdr>
        <w:ind w:left="284" w:right="210"/>
        <w:rPr>
          <w:rFonts w:ascii="Calibri" w:eastAsia="Calibri" w:hAnsi="Calibri" w:cs="Calibri"/>
          <w:b/>
          <w:sz w:val="22"/>
        </w:rPr>
      </w:pPr>
    </w:p>
    <w:p w14:paraId="5F4A85D3" w14:textId="77777777" w:rsidR="00914C20" w:rsidRDefault="00914C20" w:rsidP="006225E3">
      <w:pPr>
        <w:ind w:left="284"/>
        <w:rPr>
          <w:rFonts w:ascii="Calibri" w:eastAsia="Calibri" w:hAnsi="Calibri" w:cs="Calibri"/>
          <w:color w:val="000000"/>
        </w:rPr>
      </w:pPr>
    </w:p>
    <w:p w14:paraId="48FCCDFD" w14:textId="77777777" w:rsidR="00914C20" w:rsidRDefault="00914C20" w:rsidP="006225E3">
      <w:pPr>
        <w:ind w:left="284"/>
        <w:rPr>
          <w:rFonts w:ascii="Calibri" w:eastAsia="Calibri" w:hAnsi="Calibri" w:cs="Calibri"/>
          <w:b/>
        </w:rPr>
      </w:pPr>
    </w:p>
    <w:p w14:paraId="257730B0" w14:textId="63D2F146" w:rsidR="00914C20" w:rsidRDefault="007F1D88" w:rsidP="006225E3">
      <w:pPr>
        <w:ind w:left="284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F. Ulte</w:t>
      </w:r>
      <w:r w:rsidR="0069514D">
        <w:rPr>
          <w:rFonts w:ascii="Calibri" w:eastAsia="Calibri" w:hAnsi="Calibri" w:cs="Calibri"/>
          <w:b/>
          <w:sz w:val="20"/>
          <w:szCs w:val="20"/>
        </w:rPr>
        <w:t>riori proposte di miglioramento.</w:t>
      </w:r>
    </w:p>
    <w:p w14:paraId="2E7EF5CE" w14:textId="0C8A2E23" w:rsidR="0069514D" w:rsidRPr="0069514D" w:rsidRDefault="0069514D" w:rsidP="006225E3">
      <w:pPr>
        <w:ind w:left="284"/>
        <w:rPr>
          <w:rFonts w:ascii="Calibri" w:eastAsia="Calibri" w:hAnsi="Calibri" w:cs="Calibri"/>
          <w:sz w:val="20"/>
          <w:szCs w:val="20"/>
        </w:rPr>
      </w:pPr>
      <w:r w:rsidRPr="0069514D">
        <w:rPr>
          <w:rFonts w:ascii="Calibri" w:eastAsia="Calibri" w:hAnsi="Calibri" w:cs="Calibri"/>
          <w:sz w:val="20"/>
          <w:szCs w:val="20"/>
        </w:rPr>
        <w:t>La Commissione può prendere in considerazione i seguenti aspetti:</w:t>
      </w:r>
    </w:p>
    <w:p w14:paraId="211D1254" w14:textId="5DB1F7E6" w:rsidR="0069514D" w:rsidRPr="0069514D" w:rsidRDefault="0069514D" w:rsidP="0069514D">
      <w:pPr>
        <w:pStyle w:val="Paragrafoelenco"/>
        <w:numPr>
          <w:ilvl w:val="0"/>
          <w:numId w:val="9"/>
        </w:numPr>
        <w:rPr>
          <w:rFonts w:ascii="Calibri" w:eastAsia="Calibri" w:hAnsi="Calibri" w:cs="Calibri"/>
          <w:sz w:val="20"/>
          <w:szCs w:val="20"/>
        </w:rPr>
      </w:pPr>
      <w:r w:rsidRPr="0069514D">
        <w:rPr>
          <w:rFonts w:ascii="Calibri" w:eastAsia="Calibri" w:hAnsi="Calibri" w:cs="Calibri"/>
          <w:sz w:val="20"/>
          <w:szCs w:val="20"/>
        </w:rPr>
        <w:t xml:space="preserve">Orientamento in ingresso (sia a livello di Ateneo che con riferimento ad azioni specifiche del </w:t>
      </w:r>
      <w:proofErr w:type="spellStart"/>
      <w:r w:rsidRPr="0069514D">
        <w:rPr>
          <w:rFonts w:ascii="Calibri" w:eastAsia="Calibri" w:hAnsi="Calibri" w:cs="Calibri"/>
          <w:sz w:val="20"/>
          <w:szCs w:val="20"/>
        </w:rPr>
        <w:t>Cds</w:t>
      </w:r>
      <w:proofErr w:type="spellEnd"/>
      <w:r w:rsidRPr="0069514D">
        <w:rPr>
          <w:rFonts w:ascii="Calibri" w:eastAsia="Calibri" w:hAnsi="Calibri" w:cs="Calibri"/>
          <w:sz w:val="20"/>
          <w:szCs w:val="20"/>
        </w:rPr>
        <w:t xml:space="preserve">) e in itinere (es. attività di tutorato); </w:t>
      </w:r>
    </w:p>
    <w:p w14:paraId="7354E286" w14:textId="313B58BE" w:rsidR="0069514D" w:rsidRPr="0069514D" w:rsidRDefault="0069514D" w:rsidP="0069514D">
      <w:pPr>
        <w:pStyle w:val="Paragrafoelenco"/>
        <w:numPr>
          <w:ilvl w:val="0"/>
          <w:numId w:val="9"/>
        </w:numPr>
        <w:rPr>
          <w:rFonts w:ascii="Calibri" w:eastAsia="Calibri" w:hAnsi="Calibri" w:cs="Calibri"/>
          <w:sz w:val="20"/>
          <w:szCs w:val="20"/>
        </w:rPr>
      </w:pPr>
      <w:r w:rsidRPr="0069514D">
        <w:rPr>
          <w:rFonts w:ascii="Calibri" w:eastAsia="Calibri" w:hAnsi="Calibri" w:cs="Calibri"/>
          <w:sz w:val="20"/>
          <w:szCs w:val="20"/>
        </w:rPr>
        <w:t>Internazionalizzazione, o peculiarità dei corsi in lingua inglese, doppi-titoli;</w:t>
      </w:r>
    </w:p>
    <w:p w14:paraId="1A832FDC" w14:textId="0D71D8AD" w:rsidR="0069514D" w:rsidRPr="0069514D" w:rsidRDefault="0069514D" w:rsidP="0069514D">
      <w:pPr>
        <w:pStyle w:val="Paragrafoelenco"/>
        <w:numPr>
          <w:ilvl w:val="0"/>
          <w:numId w:val="9"/>
        </w:numPr>
        <w:rPr>
          <w:rFonts w:ascii="Calibri" w:eastAsia="Calibri" w:hAnsi="Calibri" w:cs="Calibri"/>
          <w:sz w:val="20"/>
          <w:szCs w:val="20"/>
        </w:rPr>
      </w:pPr>
      <w:r w:rsidRPr="0069514D">
        <w:rPr>
          <w:rFonts w:ascii="Calibri" w:eastAsia="Calibri" w:hAnsi="Calibri" w:cs="Calibri"/>
          <w:sz w:val="20"/>
          <w:szCs w:val="20"/>
        </w:rPr>
        <w:t>Programmi di orientamento alla professione, stage professionalizzanti;</w:t>
      </w:r>
    </w:p>
    <w:p w14:paraId="35CFC418" w14:textId="55DAAF21" w:rsidR="0069514D" w:rsidRPr="0069514D" w:rsidRDefault="0069514D" w:rsidP="0069514D">
      <w:pPr>
        <w:pStyle w:val="Paragrafoelenco"/>
        <w:numPr>
          <w:ilvl w:val="0"/>
          <w:numId w:val="9"/>
        </w:numPr>
        <w:rPr>
          <w:rFonts w:ascii="Calibri" w:eastAsia="Calibri" w:hAnsi="Calibri" w:cs="Calibri"/>
          <w:sz w:val="20"/>
          <w:szCs w:val="20"/>
        </w:rPr>
      </w:pPr>
      <w:r w:rsidRPr="0069514D">
        <w:rPr>
          <w:rFonts w:ascii="Calibri" w:eastAsia="Calibri" w:hAnsi="Calibri" w:cs="Calibri"/>
          <w:sz w:val="20"/>
          <w:szCs w:val="20"/>
        </w:rPr>
        <w:t>Efficacia del CdS rispetto ai possibili sbocchi professionali, anche in considerazione del confronto con le parti sociali.</w:t>
      </w:r>
    </w:p>
    <w:p w14:paraId="7EA296E5" w14:textId="77777777" w:rsidR="0069514D" w:rsidRPr="0069514D" w:rsidRDefault="0069514D" w:rsidP="0069514D">
      <w:pPr>
        <w:ind w:left="284"/>
        <w:rPr>
          <w:rFonts w:ascii="Calibri" w:eastAsia="Calibri" w:hAnsi="Calibri" w:cs="Calibri"/>
          <w:sz w:val="20"/>
          <w:szCs w:val="20"/>
        </w:rPr>
      </w:pPr>
    </w:p>
    <w:p w14:paraId="0D930D53" w14:textId="3E83C8A7" w:rsidR="0069514D" w:rsidRPr="0069514D" w:rsidRDefault="0069514D" w:rsidP="0069514D">
      <w:pPr>
        <w:ind w:left="284"/>
        <w:rPr>
          <w:rFonts w:ascii="Calibri" w:eastAsia="Calibri" w:hAnsi="Calibri" w:cs="Calibri"/>
          <w:sz w:val="20"/>
          <w:szCs w:val="20"/>
        </w:rPr>
      </w:pPr>
      <w:r w:rsidRPr="0069514D">
        <w:rPr>
          <w:rFonts w:ascii="Calibri" w:eastAsia="Calibri" w:hAnsi="Calibri" w:cs="Calibri"/>
          <w:sz w:val="20"/>
          <w:szCs w:val="20"/>
        </w:rPr>
        <w:t>La Commissione può inserire altre proposte di miglioramento relative all’attività del CdS.</w:t>
      </w:r>
    </w:p>
    <w:p w14:paraId="6893983E" w14:textId="77777777" w:rsidR="00914C20" w:rsidRPr="0069514D" w:rsidRDefault="00914C20" w:rsidP="006225E3">
      <w:pPr>
        <w:ind w:left="284"/>
        <w:rPr>
          <w:rFonts w:ascii="Calibri" w:eastAsia="Calibri" w:hAnsi="Calibri" w:cs="Calibri"/>
          <w:sz w:val="20"/>
          <w:szCs w:val="20"/>
        </w:rPr>
      </w:pPr>
    </w:p>
    <w:p w14:paraId="0144673B" w14:textId="77777777" w:rsidR="00914C20" w:rsidRDefault="00914C20" w:rsidP="006225E3">
      <w:pPr>
        <w:pBdr>
          <w:top w:val="single" w:sz="4" w:space="1" w:color="0640FF"/>
          <w:left w:val="single" w:sz="4" w:space="4" w:color="0640FF"/>
          <w:bottom w:val="single" w:sz="4" w:space="1" w:color="0640FF"/>
          <w:right w:val="single" w:sz="4" w:space="4" w:color="0640FF"/>
        </w:pBdr>
        <w:ind w:left="284" w:right="210"/>
        <w:rPr>
          <w:rFonts w:ascii="Calibri" w:eastAsia="Calibri" w:hAnsi="Calibri" w:cs="Calibri"/>
          <w:color w:val="000000"/>
        </w:rPr>
      </w:pPr>
    </w:p>
    <w:p w14:paraId="3838FAB5" w14:textId="77777777" w:rsidR="00914C20" w:rsidRDefault="00914C20" w:rsidP="006225E3">
      <w:pPr>
        <w:pBdr>
          <w:top w:val="single" w:sz="4" w:space="1" w:color="0640FF"/>
          <w:left w:val="single" w:sz="4" w:space="4" w:color="0640FF"/>
          <w:bottom w:val="single" w:sz="4" w:space="1" w:color="0640FF"/>
          <w:right w:val="single" w:sz="4" w:space="4" w:color="0640FF"/>
        </w:pBdr>
        <w:ind w:left="284" w:right="210"/>
        <w:rPr>
          <w:rFonts w:ascii="Calibri" w:eastAsia="Calibri" w:hAnsi="Calibri" w:cs="Calibri"/>
          <w:b/>
          <w:sz w:val="20"/>
          <w:szCs w:val="20"/>
        </w:rPr>
      </w:pPr>
    </w:p>
    <w:p w14:paraId="7CF6B50A" w14:textId="77777777" w:rsidR="00914C20" w:rsidRDefault="00914C20" w:rsidP="006225E3">
      <w:pPr>
        <w:pBdr>
          <w:top w:val="single" w:sz="4" w:space="1" w:color="0640FF"/>
          <w:left w:val="single" w:sz="4" w:space="4" w:color="0640FF"/>
          <w:bottom w:val="single" w:sz="4" w:space="1" w:color="0640FF"/>
          <w:right w:val="single" w:sz="4" w:space="4" w:color="0640FF"/>
        </w:pBdr>
        <w:ind w:left="284" w:right="210"/>
        <w:rPr>
          <w:rFonts w:ascii="Calibri" w:eastAsia="Calibri" w:hAnsi="Calibri" w:cs="Calibri"/>
          <w:b/>
        </w:rPr>
      </w:pPr>
    </w:p>
    <w:p w14:paraId="5F3EEA7D" w14:textId="54141E8B" w:rsidR="00006401" w:rsidRDefault="00006401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br w:type="page"/>
      </w:r>
    </w:p>
    <w:p w14:paraId="0BB6B18D" w14:textId="77777777" w:rsidR="00914C20" w:rsidRDefault="007F1D88" w:rsidP="006225E3">
      <w:pPr>
        <w:shd w:val="clear" w:color="auto" w:fill="E6E6E6"/>
        <w:spacing w:after="120"/>
        <w:ind w:right="68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lastRenderedPageBreak/>
        <w:t>Parte II – da redigere per ciascun Corso di Studio</w:t>
      </w:r>
    </w:p>
    <w:p w14:paraId="5246C68F" w14:textId="659F74FF" w:rsidR="00EE3DD8" w:rsidRPr="0052719D" w:rsidRDefault="0052719D">
      <w:pPr>
        <w:jc w:val="both"/>
        <w:rPr>
          <w:rFonts w:ascii="Calibri" w:eastAsia="Calibri" w:hAnsi="Calibri" w:cs="Calibri"/>
          <w:b/>
          <w:color w:val="0070C0"/>
          <w:sz w:val="28"/>
          <w:szCs w:val="28"/>
        </w:rPr>
      </w:pPr>
      <w:r w:rsidRPr="00516333">
        <w:rPr>
          <w:rFonts w:ascii="Calibri" w:eastAsia="Calibri" w:hAnsi="Calibri" w:cs="Calibri"/>
          <w:b/>
          <w:color w:val="0070C0"/>
          <w:sz w:val="28"/>
          <w:szCs w:val="28"/>
        </w:rPr>
        <w:t xml:space="preserve">Dimensione: </w:t>
      </w:r>
      <w:r w:rsidR="00EE3DD8" w:rsidRPr="00516333">
        <w:rPr>
          <w:rFonts w:ascii="Calibri" w:eastAsia="Calibri" w:hAnsi="Calibri" w:cs="Calibri"/>
          <w:b/>
          <w:color w:val="0070C0"/>
          <w:sz w:val="28"/>
          <w:szCs w:val="28"/>
        </w:rPr>
        <w:t>Max 5</w:t>
      </w:r>
      <w:r w:rsidRPr="00516333">
        <w:rPr>
          <w:rFonts w:ascii="Calibri" w:eastAsia="Calibri" w:hAnsi="Calibri" w:cs="Calibri"/>
          <w:b/>
          <w:color w:val="0070C0"/>
          <w:sz w:val="28"/>
          <w:szCs w:val="28"/>
        </w:rPr>
        <w:t xml:space="preserve"> pagine</w:t>
      </w:r>
    </w:p>
    <w:tbl>
      <w:tblPr>
        <w:tblStyle w:val="a1"/>
        <w:tblW w:w="1002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17"/>
        <w:gridCol w:w="8003"/>
      </w:tblGrid>
      <w:tr w:rsidR="00914C20" w14:paraId="45C7D477" w14:textId="77777777" w:rsidTr="006225E3">
        <w:tc>
          <w:tcPr>
            <w:tcW w:w="20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6BDC0" w14:textId="77777777" w:rsidR="00914C20" w:rsidRDefault="007F1D88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Denominazione CdS:</w:t>
            </w:r>
          </w:p>
        </w:tc>
        <w:tc>
          <w:tcPr>
            <w:tcW w:w="8003" w:type="dxa"/>
            <w:shd w:val="clear" w:color="auto" w:fill="auto"/>
          </w:tcPr>
          <w:p w14:paraId="664A2705" w14:textId="77777777" w:rsidR="00914C20" w:rsidRDefault="00914C2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914C20" w14:paraId="73156DAA" w14:textId="77777777" w:rsidTr="006225E3">
        <w:tc>
          <w:tcPr>
            <w:tcW w:w="20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EB76B" w14:textId="77777777" w:rsidR="00914C20" w:rsidRDefault="007F1D88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Classe:</w:t>
            </w:r>
          </w:p>
        </w:tc>
        <w:tc>
          <w:tcPr>
            <w:tcW w:w="8003" w:type="dxa"/>
            <w:shd w:val="clear" w:color="auto" w:fill="auto"/>
          </w:tcPr>
          <w:p w14:paraId="013F43B7" w14:textId="77777777" w:rsidR="00914C20" w:rsidRDefault="00914C2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914C20" w14:paraId="4B3AC953" w14:textId="77777777" w:rsidTr="006225E3">
        <w:tc>
          <w:tcPr>
            <w:tcW w:w="20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CF6B7" w14:textId="77777777" w:rsidR="00914C20" w:rsidRDefault="007F1D88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Sede:</w:t>
            </w:r>
          </w:p>
        </w:tc>
        <w:tc>
          <w:tcPr>
            <w:tcW w:w="8003" w:type="dxa"/>
            <w:shd w:val="clear" w:color="auto" w:fill="auto"/>
          </w:tcPr>
          <w:p w14:paraId="2A319556" w14:textId="77777777" w:rsidR="00914C20" w:rsidRDefault="00914C2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914C20" w14:paraId="419031D8" w14:textId="77777777" w:rsidTr="006225E3">
        <w:tc>
          <w:tcPr>
            <w:tcW w:w="20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A6120" w14:textId="77777777" w:rsidR="00914C20" w:rsidRDefault="007F1D88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Dipartimento:</w:t>
            </w:r>
          </w:p>
        </w:tc>
        <w:tc>
          <w:tcPr>
            <w:tcW w:w="8003" w:type="dxa"/>
            <w:shd w:val="clear" w:color="auto" w:fill="auto"/>
          </w:tcPr>
          <w:p w14:paraId="257CD8A6" w14:textId="77777777" w:rsidR="00914C20" w:rsidRDefault="00914C2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225E3" w14:paraId="157FEEA8" w14:textId="77777777" w:rsidTr="002654E1">
        <w:tc>
          <w:tcPr>
            <w:tcW w:w="100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F1E73" w14:textId="40EEE8FE" w:rsidR="006225E3" w:rsidRDefault="006225E3" w:rsidP="00EC491F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Quadro A</w:t>
            </w:r>
            <w:r w:rsidR="00EC491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– </w:t>
            </w:r>
            <w:r w:rsidRPr="006225E3">
              <w:rPr>
                <w:rFonts w:ascii="Calibri" w:eastAsia="Calibri" w:hAnsi="Calibri" w:cs="Calibri"/>
                <w:b/>
                <w:sz w:val="20"/>
                <w:szCs w:val="20"/>
              </w:rPr>
              <w:t>Analisi e proposte su gestione e utilizzo dei questionari relativi alla soddisfazione degli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6225E3">
              <w:rPr>
                <w:rFonts w:ascii="Calibri" w:eastAsia="Calibri" w:hAnsi="Calibri" w:cs="Calibri"/>
                <w:b/>
                <w:sz w:val="20"/>
                <w:szCs w:val="20"/>
              </w:rPr>
              <w:t>studenti</w:t>
            </w:r>
          </w:p>
        </w:tc>
      </w:tr>
      <w:tr w:rsidR="006225E3" w14:paraId="027679F1" w14:textId="77777777" w:rsidTr="00D97299">
        <w:tc>
          <w:tcPr>
            <w:tcW w:w="100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93571" w14:textId="77777777" w:rsidR="006225E3" w:rsidRDefault="006225E3">
            <w:pP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Analisi e valutazione </w:t>
            </w:r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(ed eventuali criticità)</w:t>
            </w:r>
          </w:p>
          <w:p w14:paraId="316FCD99" w14:textId="77777777" w:rsidR="006225E3" w:rsidRDefault="006225E3" w:rsidP="0062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Le modalità adottate per rendere noti i risultati della rilevazione delle opinioni degli studenti sono adeguate? </w:t>
            </w:r>
          </w:p>
          <w:p w14:paraId="292F2DB1" w14:textId="77777777" w:rsidR="006225E3" w:rsidRDefault="006225E3" w:rsidP="0062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Le modalità di pubblicità e di condivisione delle analisi condotte a partire da tali risultati sono adeguate?  </w:t>
            </w:r>
          </w:p>
          <w:p w14:paraId="11F8A13E" w14:textId="77777777" w:rsidR="006225E3" w:rsidRDefault="006225E3" w:rsidP="006225E3">
            <w:pPr>
              <w:jc w:val="both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Sono adeguatamente analizzati e considerati dal CdS anche gli esiti della rilevazione delle opinioni di laureandi e laureati? </w:t>
            </w:r>
          </w:p>
          <w:p w14:paraId="0A4E7502" w14:textId="77777777" w:rsidR="006225E3" w:rsidRDefault="006225E3" w:rsidP="006225E3">
            <w:pPr>
              <w:jc w:val="both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Docenti, studenti e personale di supporto hanno modo di rendere note agevolmente le proprie osservazioni e proposte di miglioramento? </w:t>
            </w:r>
          </w:p>
          <w:p w14:paraId="7EEB8B04" w14:textId="77777777" w:rsidR="006225E3" w:rsidRDefault="006225E3" w:rsidP="006225E3">
            <w:pPr>
              <w:jc w:val="both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Il CdS/la CPDS dispone di procedure per gestire gli eventuali reclami degli studenti e assicura che siano loro facilmente accessibili?</w:t>
            </w:r>
          </w:p>
          <w:p w14:paraId="2D41089F" w14:textId="77777777" w:rsidR="006225E3" w:rsidRDefault="006225E3" w:rsidP="00622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Le considerazioni complessive della CPDS contenute nella precedente relazione sono state tenute in conto?</w:t>
            </w:r>
          </w:p>
          <w:p w14:paraId="32F49274" w14:textId="09C75244" w:rsidR="006225E3" w:rsidRDefault="006225E3" w:rsidP="00622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</w:p>
          <w:p w14:paraId="3EABA6C3" w14:textId="77777777" w:rsidR="006225E3" w:rsidRDefault="006225E3" w:rsidP="00622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</w:p>
          <w:p w14:paraId="6BA34C0C" w14:textId="77777777" w:rsidR="006225E3" w:rsidRDefault="006225E3" w:rsidP="0062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577FC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Eventuali ulteriori segnalazioni / osservazioni pervenute dalla comunità studentesca in merito al quadro di riferimento:</w:t>
            </w:r>
          </w:p>
          <w:p w14:paraId="72A95561" w14:textId="77777777" w:rsidR="006225E3" w:rsidRDefault="006225E3" w:rsidP="006225E3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653D4F2A" w14:textId="77777777" w:rsidR="006225E3" w:rsidRDefault="006225E3" w:rsidP="006225E3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7C12F1DE" w14:textId="77777777" w:rsidR="006225E3" w:rsidRDefault="006225E3" w:rsidP="006225E3">
            <w:pPr>
              <w:spacing w:before="1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Fonti documentali di riferimento: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</w:t>
            </w:r>
          </w:p>
          <w:p w14:paraId="7DD5DC43" w14:textId="322B4C42" w:rsidR="006225E3" w:rsidRDefault="006225E3" w:rsidP="006225E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Quadro B6 - Opinioni studenti della SUA-CdS </w:t>
            </w:r>
            <w:r w:rsidR="000B43E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</w:t>
            </w:r>
            <w:r w:rsidR="00A809F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</w:t>
            </w:r>
            <w:r w:rsidR="000B43E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-2</w:t>
            </w:r>
            <w:r w:rsidR="00A809F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106FF80B" w14:textId="64955D51" w:rsidR="006225E3" w:rsidRDefault="00EC491F" w:rsidP="006225E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Quadro B7 – Opinioni laureati</w:t>
            </w:r>
            <w:r w:rsidR="00A809F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della SUA-CdS 2020</w:t>
            </w:r>
            <w:r w:rsidR="006225E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  <w:r w:rsidR="00A809F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21</w:t>
            </w:r>
          </w:p>
          <w:p w14:paraId="328B81A8" w14:textId="77777777" w:rsidR="006225E3" w:rsidRDefault="006225E3" w:rsidP="006225E3">
            <w:pPr>
              <w:spacing w:before="120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Reperibilità: le SUA-CdS dei Corsi di Studio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Unife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sono reperibili alla voce "Garanzia di Qualità" di </w:t>
            </w:r>
            <w:hyperlink r:id="rId10">
              <w:r>
                <w:rPr>
                  <w:rFonts w:ascii="Calibri" w:eastAsia="Calibri" w:hAnsi="Calibri" w:cs="Calibri"/>
                  <w:color w:val="0563C1"/>
                  <w:sz w:val="20"/>
                  <w:szCs w:val="20"/>
                  <w:u w:val="single"/>
                </w:rPr>
                <w:t>ciascun sito web di Corso di studio</w:t>
              </w:r>
            </w:hyperlink>
            <w:r>
              <w:rPr>
                <w:rFonts w:ascii="Calibri" w:eastAsia="Calibri" w:hAnsi="Calibri" w:cs="Calibri"/>
                <w:color w:val="0563C1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(collegamento al sito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UniversItaly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) </w:t>
            </w:r>
          </w:p>
          <w:p w14:paraId="62B20496" w14:textId="77777777" w:rsidR="006225E3" w:rsidRDefault="006225E3" w:rsidP="006225E3">
            <w:pPr>
              <w:ind w:left="357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Segnalazioni provenienti da docenti, studenti, interlocutori esterni</w:t>
            </w:r>
          </w:p>
          <w:p w14:paraId="5A6F7F60" w14:textId="26ECBA41" w:rsidR="006225E3" w:rsidRDefault="006225E3" w:rsidP="006225E3">
            <w:pPr>
              <w:ind w:left="357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225E3" w14:paraId="77EB9755" w14:textId="77777777" w:rsidTr="00091CD1">
        <w:tc>
          <w:tcPr>
            <w:tcW w:w="100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E1F70" w14:textId="77777777" w:rsidR="006225E3" w:rsidRDefault="006225E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Proposte di miglioramento:</w:t>
            </w:r>
          </w:p>
          <w:p w14:paraId="283F97C9" w14:textId="77777777" w:rsidR="006225E3" w:rsidRDefault="006225E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B879B34" w14:textId="77777777" w:rsidR="006225E3" w:rsidRDefault="006225E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49EF3A6D" w14:textId="77777777" w:rsidR="006225E3" w:rsidRDefault="006225E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441BC1EE" w14:textId="6C59BE87" w:rsidR="006225E3" w:rsidRDefault="006225E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C491F" w14:paraId="13C9393E" w14:textId="77777777" w:rsidTr="00091CD1">
        <w:tc>
          <w:tcPr>
            <w:tcW w:w="100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8A5B1" w14:textId="1A6CDD55" w:rsidR="00EC491F" w:rsidRDefault="00EC491F" w:rsidP="00EC491F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Quadro B – </w:t>
            </w:r>
            <w:r w:rsidRPr="00067BA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Analisi e proposte in merito a </w:t>
            </w:r>
            <w:r w:rsidRPr="00067BAD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 xml:space="preserve">qualificazione dei docenti, metodi di trasmissione della conoscenza e delle abilità, </w:t>
            </w:r>
            <w:r w:rsidRPr="00067BAD">
              <w:rPr>
                <w:rFonts w:ascii="Calibri" w:eastAsia="Calibri" w:hAnsi="Calibri" w:cs="Calibri"/>
                <w:b/>
                <w:sz w:val="20"/>
                <w:szCs w:val="20"/>
              </w:rPr>
              <w:t>ai materiali e ausili didattici, e alle strutture per la didattica (laboratori, aule, attrezzature, ecc.) in relazione al raggiungimento degli obiettivi di apprendimento al livello desiderato</w:t>
            </w:r>
          </w:p>
        </w:tc>
      </w:tr>
      <w:tr w:rsidR="00EC491F" w14:paraId="7514009E" w14:textId="77777777" w:rsidTr="00091CD1">
        <w:tc>
          <w:tcPr>
            <w:tcW w:w="100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CC066" w14:textId="77777777" w:rsidR="00EC491F" w:rsidRPr="00356309" w:rsidRDefault="00EC491F">
            <w:pP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  <w:r w:rsidRPr="0035630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Analisi e valutazione </w:t>
            </w:r>
            <w:r w:rsidRPr="00356309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(ed eventuali criticità)</w:t>
            </w:r>
          </w:p>
          <w:p w14:paraId="2C8BA77C" w14:textId="4FD476EB" w:rsidR="00EC491F" w:rsidRPr="00356309" w:rsidRDefault="00EC491F">
            <w:pP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34723496" w14:textId="2265AB10" w:rsidR="00EC491F" w:rsidRPr="00356309" w:rsidRDefault="00EC491F" w:rsidP="00EC491F">
            <w:pPr>
              <w:spacing w:before="12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356309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Con riferimento all’analisi su </w:t>
            </w:r>
            <w:r w:rsidRPr="00356309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 xml:space="preserve">qualificazione dei docenti, metodi di trasmissione della conoscenza e delle abilità, </w:t>
            </w:r>
            <w:r w:rsidRPr="00356309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materiali e ausili didattici prendere in considerazione i risultati della rilevazione dell’opinione degli studenti dell’</w:t>
            </w:r>
            <w:proofErr w:type="spellStart"/>
            <w:r w:rsidRPr="00356309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a.a</w:t>
            </w:r>
            <w:proofErr w:type="spellEnd"/>
            <w:r w:rsidRPr="00356309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 201</w:t>
            </w:r>
            <w:r w:rsidR="000B43E0" w:rsidRPr="00356309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9</w:t>
            </w:r>
            <w:r w:rsidRPr="00356309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-</w:t>
            </w:r>
            <w:r w:rsidR="000B43E0" w:rsidRPr="00356309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20</w:t>
            </w:r>
            <w:r w:rsidRPr="00356309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relativi alle seguenti domande:</w:t>
            </w:r>
          </w:p>
          <w:p w14:paraId="1C5838B5" w14:textId="77777777" w:rsidR="00EC491F" w:rsidRPr="00356309" w:rsidRDefault="00EC491F" w:rsidP="00EC491F">
            <w:pPr>
              <w:spacing w:before="12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356309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D1 </w:t>
            </w:r>
            <w:r w:rsidRPr="00356309">
              <w:rPr>
                <w:rFonts w:ascii="Calibri" w:eastAsia="Calibri" w:hAnsi="Calibri" w:cs="Calibri"/>
                <w:i/>
                <w:sz w:val="20"/>
                <w:szCs w:val="20"/>
              </w:rPr>
              <w:t>Le conoscenze preliminari possedute sono risultate sufficienti per la comprensione degli argomenti trattati in questo corso?</w:t>
            </w:r>
          </w:p>
          <w:p w14:paraId="7F8445E7" w14:textId="77777777" w:rsidR="00EC491F" w:rsidRPr="00356309" w:rsidRDefault="00EC491F" w:rsidP="00EC491F">
            <w:pPr>
              <w:spacing w:before="120"/>
              <w:rPr>
                <w:rFonts w:ascii="Calibri" w:eastAsia="Calibri" w:hAnsi="Calibri" w:cs="Calibri"/>
                <w:sz w:val="20"/>
                <w:szCs w:val="20"/>
              </w:rPr>
            </w:pPr>
            <w:r w:rsidRPr="00356309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lastRenderedPageBreak/>
              <w:t xml:space="preserve">D2 </w:t>
            </w:r>
            <w:r w:rsidRPr="00356309">
              <w:rPr>
                <w:rFonts w:ascii="Calibri" w:eastAsia="Calibri" w:hAnsi="Calibri" w:cs="Calibri"/>
                <w:i/>
                <w:sz w:val="20"/>
                <w:szCs w:val="20"/>
              </w:rPr>
              <w:t>Il carico di studio di questo insegnamento è proporzionato ai crediti assegnati?</w:t>
            </w:r>
          </w:p>
          <w:p w14:paraId="107A9A12" w14:textId="7DE67290" w:rsidR="00EC491F" w:rsidRPr="00356309" w:rsidRDefault="00EC491F" w:rsidP="00EC491F">
            <w:pPr>
              <w:spacing w:before="120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356309">
              <w:rPr>
                <w:rFonts w:ascii="Calibri" w:eastAsia="Calibri" w:hAnsi="Calibri" w:cs="Calibri"/>
                <w:b/>
                <w:sz w:val="20"/>
                <w:szCs w:val="20"/>
              </w:rPr>
              <w:t>D3</w:t>
            </w:r>
            <w:r w:rsidRPr="0035630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356309">
              <w:rPr>
                <w:rFonts w:ascii="Calibri" w:eastAsia="Calibri" w:hAnsi="Calibri" w:cs="Calibri"/>
                <w:i/>
                <w:sz w:val="20"/>
                <w:szCs w:val="20"/>
              </w:rPr>
              <w:t>Il materiale didattico (indicato o fornito) è adeguato per lo studio della materia?</w:t>
            </w:r>
          </w:p>
          <w:p w14:paraId="3AE25E98" w14:textId="3CBE36AB" w:rsidR="00F86DE0" w:rsidRPr="00356309" w:rsidRDefault="00F86DE0" w:rsidP="00EC491F">
            <w:pPr>
              <w:spacing w:before="120"/>
              <w:rPr>
                <w:rFonts w:ascii="Calibri" w:eastAsia="Calibri" w:hAnsi="Calibri" w:cs="Calibri"/>
                <w:sz w:val="20"/>
                <w:szCs w:val="20"/>
              </w:rPr>
            </w:pPr>
            <w:r w:rsidRPr="00356309"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D5</w:t>
            </w:r>
            <w:r w:rsidRPr="00356309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La materia si studia bene anche senza frequentare? </w:t>
            </w:r>
            <w:r w:rsidRPr="00356309">
              <w:rPr>
                <w:rFonts w:ascii="Calibri" w:eastAsia="Calibri" w:hAnsi="Calibri" w:cs="Calibri"/>
                <w:sz w:val="20"/>
                <w:szCs w:val="20"/>
              </w:rPr>
              <w:t>(solo studenti non frequentanti)</w:t>
            </w:r>
          </w:p>
          <w:p w14:paraId="6843FFFB" w14:textId="5FA61AE4" w:rsidR="00F86DE0" w:rsidRPr="00356309" w:rsidRDefault="00F86DE0" w:rsidP="00EC491F">
            <w:pPr>
              <w:spacing w:before="120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356309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D6</w:t>
            </w:r>
            <w:r w:rsidRPr="0035630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356309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Gli orari di svolgimento di lezioni, esercitazioni e altre eventuali attività didattica sono rispettati? </w:t>
            </w:r>
            <w:r w:rsidRPr="00356309">
              <w:rPr>
                <w:rFonts w:ascii="Calibri" w:eastAsia="Calibri" w:hAnsi="Calibri" w:cs="Calibri"/>
                <w:sz w:val="20"/>
                <w:szCs w:val="20"/>
              </w:rPr>
              <w:t>(solo per insegnamenti del I semestre)</w:t>
            </w:r>
          </w:p>
          <w:p w14:paraId="114E73AF" w14:textId="77777777" w:rsidR="00EC491F" w:rsidRPr="00356309" w:rsidRDefault="00EC491F" w:rsidP="00EC491F">
            <w:pPr>
              <w:spacing w:before="120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356309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D7 </w:t>
            </w:r>
            <w:r w:rsidRPr="00356309">
              <w:rPr>
                <w:rFonts w:ascii="Calibri" w:eastAsia="Calibri" w:hAnsi="Calibri" w:cs="Calibri"/>
                <w:i/>
                <w:sz w:val="20"/>
                <w:szCs w:val="20"/>
              </w:rPr>
              <w:t>Il docente stimola/motiva l’interesse verso la disciplina?</w:t>
            </w:r>
          </w:p>
          <w:p w14:paraId="09B8AA03" w14:textId="77777777" w:rsidR="00EC491F" w:rsidRPr="00356309" w:rsidRDefault="00EC491F" w:rsidP="00EC491F">
            <w:pPr>
              <w:spacing w:before="120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356309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D8 </w:t>
            </w:r>
            <w:r w:rsidRPr="00356309">
              <w:rPr>
                <w:rFonts w:ascii="Calibri" w:eastAsia="Calibri" w:hAnsi="Calibri" w:cs="Calibri"/>
                <w:i/>
                <w:sz w:val="20"/>
                <w:szCs w:val="20"/>
              </w:rPr>
              <w:t>Il docente espone gli argomenti in modo chiaro?</w:t>
            </w:r>
          </w:p>
          <w:p w14:paraId="0C5EF9BA" w14:textId="77777777" w:rsidR="00EC491F" w:rsidRPr="00356309" w:rsidRDefault="00EC491F" w:rsidP="00EC491F">
            <w:pPr>
              <w:spacing w:before="120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35630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D9 </w:t>
            </w:r>
            <w:r w:rsidRPr="00356309">
              <w:rPr>
                <w:rFonts w:ascii="Calibri" w:eastAsia="Calibri" w:hAnsi="Calibri" w:cs="Calibri"/>
                <w:i/>
                <w:sz w:val="20"/>
                <w:szCs w:val="20"/>
              </w:rPr>
              <w:t>Le attività didattiche integrative (esercitazioni, laboratori, seminari, tutorato didattico, ecc.) risultano utili ai fini dell’apprendimento? (se non sono previste rispondi “non previste”)</w:t>
            </w:r>
          </w:p>
          <w:p w14:paraId="329F16BC" w14:textId="77777777" w:rsidR="00EC491F" w:rsidRPr="00356309" w:rsidRDefault="00EC491F" w:rsidP="00EC491F">
            <w:pPr>
              <w:spacing w:before="120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35630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D10 </w:t>
            </w:r>
            <w:r w:rsidRPr="00356309">
              <w:rPr>
                <w:rFonts w:ascii="Calibri" w:eastAsia="Calibri" w:hAnsi="Calibri" w:cs="Calibri"/>
                <w:i/>
                <w:sz w:val="20"/>
                <w:szCs w:val="20"/>
              </w:rPr>
              <w:t>Il programma dell’insegnamento svolto è stato coerente con quanto dichiarato sul sito web del Corso di Studio?</w:t>
            </w:r>
          </w:p>
          <w:p w14:paraId="1C37ECB0" w14:textId="77777777" w:rsidR="00EC491F" w:rsidRPr="00356309" w:rsidRDefault="00EC491F" w:rsidP="00EC491F">
            <w:pPr>
              <w:spacing w:before="120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356309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D11</w:t>
            </w:r>
            <w:r w:rsidRPr="0035630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356309">
              <w:rPr>
                <w:rFonts w:ascii="Calibri" w:eastAsia="Calibri" w:hAnsi="Calibri" w:cs="Calibri"/>
                <w:i/>
                <w:sz w:val="20"/>
                <w:szCs w:val="20"/>
              </w:rPr>
              <w:t>Il docente è effettivamente reperibile per chiarimenti e spiegazioni?</w:t>
            </w:r>
          </w:p>
          <w:p w14:paraId="24E30637" w14:textId="287FCCDE" w:rsidR="00EC491F" w:rsidRPr="00356309" w:rsidRDefault="00EC491F" w:rsidP="00EC491F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56309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D12</w:t>
            </w:r>
            <w:r w:rsidRPr="0035630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356309">
              <w:rPr>
                <w:rFonts w:ascii="Calibri" w:eastAsia="Calibri" w:hAnsi="Calibri" w:cs="Calibri"/>
                <w:i/>
                <w:sz w:val="20"/>
                <w:szCs w:val="20"/>
              </w:rPr>
              <w:t>Sei interessato agli argomenti dell’insegnamento?</w:t>
            </w:r>
          </w:p>
          <w:p w14:paraId="371899B9" w14:textId="6B61FEAE" w:rsidR="00F86DE0" w:rsidRPr="00356309" w:rsidRDefault="00F86DE0" w:rsidP="00F86DE0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35630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D13 </w:t>
            </w:r>
            <w:r w:rsidRPr="00356309">
              <w:rPr>
                <w:rFonts w:ascii="Calibri" w:eastAsia="Calibri" w:hAnsi="Calibri" w:cs="Calibri"/>
                <w:i/>
                <w:sz w:val="20"/>
                <w:szCs w:val="20"/>
              </w:rPr>
              <w:t>Complessivamente, ritieni efficace la didattica online proposta?</w:t>
            </w:r>
          </w:p>
          <w:p w14:paraId="2974499B" w14:textId="065921D1" w:rsidR="00356309" w:rsidRPr="00356309" w:rsidRDefault="00356309" w:rsidP="00F86DE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5630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D14 </w:t>
            </w:r>
            <w:r w:rsidRPr="00356309">
              <w:rPr>
                <w:rFonts w:ascii="Calibri" w:eastAsia="Calibri" w:hAnsi="Calibri" w:cs="Calibri"/>
                <w:i/>
                <w:sz w:val="20"/>
                <w:szCs w:val="20"/>
              </w:rPr>
              <w:t>Sei complessivamente soddisfatto di come è stato svolto l’insegnamento?</w:t>
            </w:r>
          </w:p>
          <w:p w14:paraId="4CB3CD13" w14:textId="26F59AEA" w:rsidR="00EC491F" w:rsidRDefault="00EC491F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744C7DE" w14:textId="15BA97BD" w:rsidR="00C81212" w:rsidRDefault="00C8121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25BEED9" w14:textId="49D485F8" w:rsidR="00C81212" w:rsidRDefault="00C8121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792452D5" w14:textId="77777777" w:rsidR="00C81212" w:rsidRPr="00356309" w:rsidRDefault="00C8121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ADE13C3" w14:textId="4BE239C0" w:rsidR="00006401" w:rsidRPr="00356309" w:rsidRDefault="00006401" w:rsidP="00EC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0CE4B4C" w14:textId="3113C98E" w:rsidR="00F86DE0" w:rsidRPr="00356309" w:rsidRDefault="00F86DE0" w:rsidP="00EC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56309">
              <w:rPr>
                <w:rFonts w:ascii="Calibri" w:eastAsia="Calibri" w:hAnsi="Calibri" w:cs="Calibri"/>
                <w:b/>
                <w:sz w:val="20"/>
              </w:rPr>
              <w:t>Integrare l’analisi con i risultati relativi al tasso di superamento degli esami e del voto medi</w:t>
            </w:r>
          </w:p>
          <w:p w14:paraId="69948328" w14:textId="22319782" w:rsidR="00F86DE0" w:rsidRPr="00356309" w:rsidRDefault="00F86DE0" w:rsidP="00EC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30A20D53" w14:textId="2B83FCA9" w:rsidR="00F86DE0" w:rsidRPr="00356309" w:rsidRDefault="00F86DE0" w:rsidP="00F86DE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1809C2A" w14:textId="77777777" w:rsidR="00F86DE0" w:rsidRPr="00356309" w:rsidRDefault="00F86DE0" w:rsidP="00F86DE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3E5FCD9" w14:textId="77777777" w:rsidR="00F86DE0" w:rsidRPr="00356309" w:rsidRDefault="00F86DE0" w:rsidP="00F86DE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5630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Insegnamenti per i quali si raccomanda un intervento attraverso il tutorato didattico </w:t>
            </w:r>
          </w:p>
          <w:p w14:paraId="3921E68D" w14:textId="77777777" w:rsidR="00F86DE0" w:rsidRPr="00356309" w:rsidRDefault="00F86DE0" w:rsidP="00F86DE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56309">
              <w:rPr>
                <w:rFonts w:ascii="Calibri" w:eastAsia="Calibri" w:hAnsi="Calibri" w:cs="Calibri"/>
                <w:sz w:val="20"/>
                <w:szCs w:val="20"/>
              </w:rPr>
              <w:t>Elencare gli insegnamenti e per ciascuno di essi specificare i suggerimenti ritenuti utili per la corretta progettazione di un efficace intervento di tutorato didattico</w:t>
            </w:r>
          </w:p>
          <w:p w14:paraId="64968144" w14:textId="77D92039" w:rsidR="00F86DE0" w:rsidRPr="00356309" w:rsidRDefault="00F86DE0" w:rsidP="00F86DE0">
            <w:pPr>
              <w:pStyle w:val="Paragrafoelenco"/>
              <w:numPr>
                <w:ilvl w:val="0"/>
                <w:numId w:val="19"/>
              </w:num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56309">
              <w:rPr>
                <w:rFonts w:ascii="Calibri" w:eastAsia="Calibri" w:hAnsi="Calibri" w:cs="Calibri"/>
                <w:b/>
                <w:sz w:val="20"/>
                <w:szCs w:val="20"/>
              </w:rPr>
              <w:t>………..</w:t>
            </w:r>
          </w:p>
          <w:p w14:paraId="7CEA09EE" w14:textId="3D128EB8" w:rsidR="00F86DE0" w:rsidRPr="00356309" w:rsidRDefault="00F86DE0" w:rsidP="00F86DE0">
            <w:pPr>
              <w:pStyle w:val="Paragrafoelenco"/>
              <w:numPr>
                <w:ilvl w:val="0"/>
                <w:numId w:val="19"/>
              </w:num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56309">
              <w:rPr>
                <w:rFonts w:ascii="Calibri" w:eastAsia="Calibri" w:hAnsi="Calibri" w:cs="Calibri"/>
                <w:b/>
                <w:sz w:val="20"/>
                <w:szCs w:val="20"/>
              </w:rPr>
              <w:t>………..</w:t>
            </w:r>
          </w:p>
          <w:p w14:paraId="398BF5CF" w14:textId="01575AA8" w:rsidR="00F86DE0" w:rsidRPr="00356309" w:rsidRDefault="00F86DE0" w:rsidP="00F86DE0">
            <w:pPr>
              <w:pStyle w:val="Paragrafoelenco"/>
              <w:numPr>
                <w:ilvl w:val="0"/>
                <w:numId w:val="19"/>
              </w:num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56309">
              <w:rPr>
                <w:rFonts w:ascii="Calibri" w:eastAsia="Calibri" w:hAnsi="Calibri" w:cs="Calibri"/>
                <w:b/>
                <w:sz w:val="20"/>
                <w:szCs w:val="20"/>
              </w:rPr>
              <w:t>………..</w:t>
            </w:r>
          </w:p>
          <w:p w14:paraId="487AECEB" w14:textId="77777777" w:rsidR="00F86DE0" w:rsidRPr="00356309" w:rsidRDefault="00F86DE0" w:rsidP="00F86DE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4961D3E6" w14:textId="6744764A" w:rsidR="00F86DE0" w:rsidRPr="00356309" w:rsidRDefault="00F86DE0" w:rsidP="00F86DE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56309">
              <w:rPr>
                <w:rFonts w:ascii="Calibri" w:eastAsia="Calibri" w:hAnsi="Calibri" w:cs="Calibri"/>
                <w:b/>
                <w:sz w:val="20"/>
                <w:szCs w:val="20"/>
              </w:rPr>
              <w:t>Insegnamenti per i quali si prevedono altre tipologie di interventi</w:t>
            </w:r>
          </w:p>
          <w:p w14:paraId="490B0641" w14:textId="77777777" w:rsidR="00F86DE0" w:rsidRPr="00356309" w:rsidRDefault="00F86DE0" w:rsidP="00F86DE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56309">
              <w:rPr>
                <w:rFonts w:ascii="Calibri" w:eastAsia="Calibri" w:hAnsi="Calibri" w:cs="Calibri"/>
                <w:sz w:val="20"/>
                <w:szCs w:val="20"/>
              </w:rPr>
              <w:t xml:space="preserve">Per ciascun insegnamento, specificare l’azione da intraprendere, la tempistica di realizzazione, il responsabile, almeno un indicatore per misurarne l’efficacia, </w:t>
            </w:r>
            <w:proofErr w:type="spellStart"/>
            <w:r w:rsidRPr="00356309">
              <w:rPr>
                <w:rFonts w:ascii="Calibri" w:eastAsia="Calibri" w:hAnsi="Calibri" w:cs="Calibri"/>
                <w:sz w:val="20"/>
                <w:szCs w:val="20"/>
              </w:rPr>
              <w:t>ecc</w:t>
            </w:r>
            <w:proofErr w:type="spellEnd"/>
          </w:p>
          <w:p w14:paraId="2AAFB941" w14:textId="77777777" w:rsidR="00F86DE0" w:rsidRPr="00356309" w:rsidRDefault="00F86DE0" w:rsidP="00F86DE0">
            <w:pPr>
              <w:pStyle w:val="Paragrafoelenco"/>
              <w:numPr>
                <w:ilvl w:val="0"/>
                <w:numId w:val="19"/>
              </w:num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56309">
              <w:rPr>
                <w:rFonts w:ascii="Calibri" w:eastAsia="Calibri" w:hAnsi="Calibri" w:cs="Calibri"/>
                <w:b/>
                <w:sz w:val="20"/>
                <w:szCs w:val="20"/>
              </w:rPr>
              <w:t>………..</w:t>
            </w:r>
          </w:p>
          <w:p w14:paraId="3262B1EE" w14:textId="77777777" w:rsidR="00F86DE0" w:rsidRPr="00356309" w:rsidRDefault="00F86DE0" w:rsidP="00F86DE0">
            <w:pPr>
              <w:pStyle w:val="Paragrafoelenco"/>
              <w:numPr>
                <w:ilvl w:val="0"/>
                <w:numId w:val="19"/>
              </w:num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56309">
              <w:rPr>
                <w:rFonts w:ascii="Calibri" w:eastAsia="Calibri" w:hAnsi="Calibri" w:cs="Calibri"/>
                <w:b/>
                <w:sz w:val="20"/>
                <w:szCs w:val="20"/>
              </w:rPr>
              <w:t>………..</w:t>
            </w:r>
          </w:p>
          <w:p w14:paraId="0F50BD99" w14:textId="77777777" w:rsidR="00F86DE0" w:rsidRPr="00356309" w:rsidRDefault="00F86DE0" w:rsidP="00F86DE0">
            <w:pPr>
              <w:pStyle w:val="Paragrafoelenco"/>
              <w:numPr>
                <w:ilvl w:val="0"/>
                <w:numId w:val="19"/>
              </w:num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56309">
              <w:rPr>
                <w:rFonts w:ascii="Calibri" w:eastAsia="Calibri" w:hAnsi="Calibri" w:cs="Calibri"/>
                <w:b/>
                <w:sz w:val="20"/>
                <w:szCs w:val="20"/>
              </w:rPr>
              <w:t>………..</w:t>
            </w:r>
          </w:p>
          <w:p w14:paraId="2ED7F316" w14:textId="77777777" w:rsidR="00F86DE0" w:rsidRPr="00356309" w:rsidRDefault="00F86DE0" w:rsidP="00F86DE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EBA88AB" w14:textId="454651C1" w:rsidR="00F86DE0" w:rsidRPr="00356309" w:rsidRDefault="00F86DE0" w:rsidP="00EC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31A0240A" w14:textId="77777777" w:rsidR="00F86DE0" w:rsidRPr="00356309" w:rsidRDefault="00F86DE0" w:rsidP="00F86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356309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Eventuali ulteriori segnalazioni / osservazioni pervenute dalla comunità studentesca in merito al quadro di riferimento:</w:t>
            </w:r>
          </w:p>
          <w:p w14:paraId="67936DB2" w14:textId="77777777" w:rsidR="00F86DE0" w:rsidRPr="00356309" w:rsidRDefault="00F86DE0" w:rsidP="00F86DE0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5630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35BB205F" w14:textId="40FBC384" w:rsidR="00F86DE0" w:rsidRPr="00356309" w:rsidRDefault="00F86DE0" w:rsidP="00EC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15887EF0" w14:textId="77777777" w:rsidR="00F86DE0" w:rsidRPr="00356309" w:rsidRDefault="00F86DE0" w:rsidP="00EC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50ECDDA7" w14:textId="77777777" w:rsidR="00EC491F" w:rsidRPr="00356309" w:rsidRDefault="00EC491F" w:rsidP="00EC491F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356309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Fonti documentali di riferimento:</w:t>
            </w:r>
          </w:p>
          <w:p w14:paraId="31698661" w14:textId="5E81E514" w:rsidR="00EC491F" w:rsidRPr="00356309" w:rsidRDefault="00EC491F" w:rsidP="00EC491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5630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Per l’analisi </w:t>
            </w:r>
            <w:r w:rsidRPr="00356309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della</w:t>
            </w:r>
            <w:r w:rsidRPr="00356309">
              <w:rPr>
                <w:rFonts w:ascii="Calibri" w:eastAsia="Calibri" w:hAnsi="Calibri" w:cs="Calibri"/>
                <w:i/>
                <w:color w:val="FF0000"/>
                <w:sz w:val="20"/>
                <w:szCs w:val="20"/>
              </w:rPr>
              <w:t xml:space="preserve"> </w:t>
            </w:r>
            <w:r w:rsidRPr="00356309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qualificazione dei docenti e dei metodi di trasmissione della conoscenza</w:t>
            </w:r>
            <w:r w:rsidRPr="0035630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e delle abilità materiali e ausili didattici: Reperibilità: sito </w:t>
            </w:r>
            <w:proofErr w:type="spellStart"/>
            <w:r w:rsidRPr="0035630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Valmon</w:t>
            </w:r>
            <w:proofErr w:type="spellEnd"/>
            <w:r w:rsidRPr="0035630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:</w:t>
            </w:r>
          </w:p>
          <w:p w14:paraId="383E11AC" w14:textId="01F4EA5C" w:rsidR="00EC491F" w:rsidRPr="00356309" w:rsidRDefault="004758DA" w:rsidP="00EC491F">
            <w:pPr>
              <w:pStyle w:val="Paragrafoelenco"/>
              <w:numPr>
                <w:ilvl w:val="0"/>
                <w:numId w:val="13"/>
              </w:numP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  <w:hyperlink r:id="rId11">
              <w:r w:rsidR="00EC491F" w:rsidRPr="00356309">
                <w:rPr>
                  <w:rFonts w:ascii="Calibri" w:eastAsia="Calibri" w:hAnsi="Calibri" w:cs="Calibri"/>
                  <w:color w:val="0563C1"/>
                  <w:sz w:val="20"/>
                  <w:szCs w:val="20"/>
                  <w:u w:val="single"/>
                </w:rPr>
                <w:t>https://valmon.disia.unifi.it/sisvaldidat/unife/index.php</w:t>
              </w:r>
            </w:hyperlink>
            <w:r w:rsidR="00EC491F" w:rsidRPr="00356309">
              <w:rPr>
                <w:rFonts w:ascii="Calibri" w:eastAsia="Calibri" w:hAnsi="Calibri" w:cs="Calibri"/>
                <w:color w:val="0563C1"/>
                <w:sz w:val="20"/>
                <w:szCs w:val="20"/>
                <w:u w:val="single"/>
              </w:rPr>
              <w:t xml:space="preserve"> </w:t>
            </w:r>
            <w:r w:rsidR="00EC491F" w:rsidRPr="0035630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(il Presidente della CPDS accede con le proprie credenziali UNIFE).</w:t>
            </w:r>
          </w:p>
          <w:p w14:paraId="7DCC01B7" w14:textId="33A53132" w:rsidR="00EC491F" w:rsidRPr="00356309" w:rsidRDefault="00EC491F" w:rsidP="00EC491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0"/>
                <w:szCs w:val="20"/>
              </w:rPr>
            </w:pPr>
            <w:r w:rsidRPr="0035630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</w:t>
            </w:r>
            <w:r w:rsidRPr="00356309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 </w:t>
            </w:r>
            <w:r w:rsidRPr="0035630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l’analisi di laboratori, aule e attrezzature: fare riferimento alle segnalazioni della componente studentesca della CPDS e alle segnalazioni ricevute dal Coordinatore.</w:t>
            </w:r>
          </w:p>
          <w:p w14:paraId="6AEEFA33" w14:textId="7A4AECD7" w:rsidR="00F86DE0" w:rsidRPr="00356309" w:rsidRDefault="00EC491F" w:rsidP="00EC491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  <w:sz w:val="20"/>
                <w:szCs w:val="20"/>
              </w:rPr>
            </w:pPr>
            <w:r w:rsidRPr="0035630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Quadro C2 –Efficacia esterna della SUA-CdS 20</w:t>
            </w:r>
            <w:r w:rsidR="00A809F0" w:rsidRPr="0035630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</w:t>
            </w:r>
            <w:r w:rsidRPr="0035630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-2</w:t>
            </w:r>
            <w:r w:rsidR="00A809F0" w:rsidRPr="0035630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  <w:r w:rsidRPr="0035630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– Reperibilità: Le SUA-CdS dei Corsi di Studio </w:t>
            </w:r>
            <w:proofErr w:type="spellStart"/>
            <w:r w:rsidRPr="0035630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Unife</w:t>
            </w:r>
            <w:proofErr w:type="spellEnd"/>
            <w:r w:rsidRPr="0035630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sono inoltre reperibili alla voce "Garanzia di Qualità" di </w:t>
            </w:r>
            <w:hyperlink r:id="rId12">
              <w:r w:rsidRPr="00356309">
                <w:rPr>
                  <w:rFonts w:ascii="Calibri" w:eastAsia="Calibri" w:hAnsi="Calibri" w:cs="Calibri"/>
                  <w:color w:val="0563C1"/>
                  <w:sz w:val="20"/>
                  <w:szCs w:val="20"/>
                  <w:u w:val="single"/>
                </w:rPr>
                <w:t>ciascun sito web di Corso di studio</w:t>
              </w:r>
            </w:hyperlink>
            <w:r w:rsidRPr="0035630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(collegamento al sito </w:t>
            </w:r>
            <w:proofErr w:type="spellStart"/>
            <w:r w:rsidRPr="0035630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UniversItaly</w:t>
            </w:r>
            <w:proofErr w:type="spellEnd"/>
            <w:r w:rsidRPr="0035630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  <w:p w14:paraId="73FFB9BD" w14:textId="77777777" w:rsidR="00F86DE0" w:rsidRPr="00356309" w:rsidRDefault="00F86DE0" w:rsidP="00F86DE0">
            <w:pPr>
              <w:pStyle w:val="Paragrafoelenco"/>
              <w:numPr>
                <w:ilvl w:val="0"/>
                <w:numId w:val="13"/>
              </w:numPr>
              <w:tabs>
                <w:tab w:val="left" w:pos="820"/>
              </w:tabs>
              <w:ind w:right="-20"/>
              <w:rPr>
                <w:rFonts w:ascii="Calibri" w:eastAsia="Calibri" w:hAnsi="Calibri" w:cs="Calibri"/>
                <w:sz w:val="20"/>
              </w:rPr>
            </w:pPr>
            <w:r w:rsidRPr="00356309">
              <w:rPr>
                <w:rFonts w:ascii="Calibri" w:eastAsia="Calibri" w:hAnsi="Calibri" w:cs="Calibri"/>
                <w:spacing w:val="1"/>
                <w:sz w:val="20"/>
              </w:rPr>
              <w:t>D</w:t>
            </w:r>
            <w:r w:rsidRPr="00356309">
              <w:rPr>
                <w:rFonts w:ascii="Calibri" w:eastAsia="Calibri" w:hAnsi="Calibri" w:cs="Calibri"/>
                <w:sz w:val="20"/>
              </w:rPr>
              <w:t>oc</w:t>
            </w:r>
            <w:r w:rsidRPr="00356309">
              <w:rPr>
                <w:rFonts w:ascii="Calibri" w:eastAsia="Calibri" w:hAnsi="Calibri" w:cs="Calibri"/>
                <w:spacing w:val="1"/>
                <w:sz w:val="20"/>
              </w:rPr>
              <w:t>u</w:t>
            </w:r>
            <w:r w:rsidRPr="00356309">
              <w:rPr>
                <w:rFonts w:ascii="Calibri" w:eastAsia="Calibri" w:hAnsi="Calibri" w:cs="Calibri"/>
                <w:sz w:val="20"/>
              </w:rPr>
              <w:t>m</w:t>
            </w:r>
            <w:r w:rsidRPr="00356309">
              <w:rPr>
                <w:rFonts w:ascii="Calibri" w:eastAsia="Calibri" w:hAnsi="Calibri" w:cs="Calibri"/>
                <w:spacing w:val="-2"/>
                <w:sz w:val="20"/>
              </w:rPr>
              <w:t>e</w:t>
            </w:r>
            <w:r w:rsidRPr="00356309">
              <w:rPr>
                <w:rFonts w:ascii="Calibri" w:eastAsia="Calibri" w:hAnsi="Calibri" w:cs="Calibri"/>
                <w:spacing w:val="1"/>
                <w:sz w:val="20"/>
              </w:rPr>
              <w:t>nt</w:t>
            </w:r>
            <w:r w:rsidRPr="00356309">
              <w:rPr>
                <w:rFonts w:ascii="Calibri" w:eastAsia="Calibri" w:hAnsi="Calibri" w:cs="Calibri"/>
                <w:sz w:val="20"/>
              </w:rPr>
              <w:t>o</w:t>
            </w:r>
            <w:r w:rsidRPr="00356309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proofErr w:type="spellStart"/>
            <w:r w:rsidRPr="00356309">
              <w:rPr>
                <w:rFonts w:ascii="Calibri" w:eastAsia="Calibri" w:hAnsi="Calibri" w:cs="Calibri"/>
                <w:spacing w:val="1"/>
                <w:sz w:val="20"/>
              </w:rPr>
              <w:t>d</w:t>
            </w:r>
            <w:r w:rsidRPr="00356309">
              <w:rPr>
                <w:rFonts w:ascii="Calibri" w:eastAsia="Calibri" w:hAnsi="Calibri" w:cs="Calibri"/>
                <w:spacing w:val="-1"/>
                <w:sz w:val="20"/>
              </w:rPr>
              <w:t>w</w:t>
            </w:r>
            <w:r w:rsidRPr="00356309">
              <w:rPr>
                <w:rFonts w:ascii="Calibri" w:eastAsia="Calibri" w:hAnsi="Calibri" w:cs="Calibri"/>
                <w:sz w:val="20"/>
              </w:rPr>
              <w:t>h</w:t>
            </w:r>
            <w:proofErr w:type="spellEnd"/>
            <w:r w:rsidRPr="00356309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356309">
              <w:rPr>
                <w:rFonts w:ascii="Calibri" w:eastAsia="Calibri" w:hAnsi="Calibri" w:cs="Calibri"/>
                <w:sz w:val="20"/>
              </w:rPr>
              <w:t>r</w:t>
            </w:r>
            <w:r w:rsidRPr="00356309">
              <w:rPr>
                <w:rFonts w:ascii="Calibri" w:eastAsia="Calibri" w:hAnsi="Calibri" w:cs="Calibri"/>
                <w:spacing w:val="1"/>
                <w:sz w:val="20"/>
              </w:rPr>
              <w:t>e</w:t>
            </w:r>
            <w:r w:rsidRPr="00356309">
              <w:rPr>
                <w:rFonts w:ascii="Calibri" w:eastAsia="Calibri" w:hAnsi="Calibri" w:cs="Calibri"/>
                <w:sz w:val="20"/>
              </w:rPr>
              <w:t>l</w:t>
            </w:r>
            <w:r w:rsidRPr="00356309">
              <w:rPr>
                <w:rFonts w:ascii="Calibri" w:eastAsia="Calibri" w:hAnsi="Calibri" w:cs="Calibri"/>
                <w:spacing w:val="-2"/>
                <w:sz w:val="20"/>
              </w:rPr>
              <w:t>a</w:t>
            </w:r>
            <w:r w:rsidRPr="00356309">
              <w:rPr>
                <w:rFonts w:ascii="Calibri" w:eastAsia="Calibri" w:hAnsi="Calibri" w:cs="Calibri"/>
                <w:spacing w:val="1"/>
                <w:sz w:val="20"/>
              </w:rPr>
              <w:t>t</w:t>
            </w:r>
            <w:r w:rsidRPr="00356309">
              <w:rPr>
                <w:rFonts w:ascii="Calibri" w:eastAsia="Calibri" w:hAnsi="Calibri" w:cs="Calibri"/>
                <w:sz w:val="20"/>
              </w:rPr>
              <w:t>ivo</w:t>
            </w:r>
            <w:r w:rsidRPr="00356309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356309">
              <w:rPr>
                <w:rFonts w:ascii="Calibri" w:eastAsia="Calibri" w:hAnsi="Calibri" w:cs="Calibri"/>
                <w:sz w:val="20"/>
              </w:rPr>
              <w:t>ai</w:t>
            </w:r>
            <w:r w:rsidRPr="00356309">
              <w:rPr>
                <w:rFonts w:ascii="Calibri" w:eastAsia="Calibri" w:hAnsi="Calibri" w:cs="Calibri"/>
                <w:spacing w:val="1"/>
                <w:sz w:val="20"/>
              </w:rPr>
              <w:t xml:space="preserve"> </w:t>
            </w:r>
            <w:r w:rsidRPr="00356309">
              <w:rPr>
                <w:rFonts w:ascii="Calibri" w:eastAsia="Calibri" w:hAnsi="Calibri" w:cs="Calibri"/>
                <w:spacing w:val="-1"/>
                <w:sz w:val="20"/>
              </w:rPr>
              <w:t>t</w:t>
            </w:r>
            <w:r w:rsidRPr="00356309">
              <w:rPr>
                <w:rFonts w:ascii="Calibri" w:eastAsia="Calibri" w:hAnsi="Calibri" w:cs="Calibri"/>
                <w:sz w:val="20"/>
              </w:rPr>
              <w:t>assi s</w:t>
            </w:r>
            <w:r w:rsidRPr="00356309">
              <w:rPr>
                <w:rFonts w:ascii="Calibri" w:eastAsia="Calibri" w:hAnsi="Calibri" w:cs="Calibri"/>
                <w:spacing w:val="1"/>
                <w:sz w:val="20"/>
              </w:rPr>
              <w:t>up</w:t>
            </w:r>
            <w:r w:rsidRPr="00356309">
              <w:rPr>
                <w:rFonts w:ascii="Calibri" w:eastAsia="Calibri" w:hAnsi="Calibri" w:cs="Calibri"/>
                <w:sz w:val="20"/>
              </w:rPr>
              <w:t>e</w:t>
            </w:r>
            <w:r w:rsidRPr="00356309">
              <w:rPr>
                <w:rFonts w:ascii="Calibri" w:eastAsia="Calibri" w:hAnsi="Calibri" w:cs="Calibri"/>
                <w:spacing w:val="1"/>
                <w:sz w:val="20"/>
              </w:rPr>
              <w:t>r</w:t>
            </w:r>
            <w:r w:rsidRPr="00356309">
              <w:rPr>
                <w:rFonts w:ascii="Calibri" w:eastAsia="Calibri" w:hAnsi="Calibri" w:cs="Calibri"/>
                <w:sz w:val="20"/>
              </w:rPr>
              <w:t>a</w:t>
            </w:r>
            <w:r w:rsidRPr="00356309">
              <w:rPr>
                <w:rFonts w:ascii="Calibri" w:eastAsia="Calibri" w:hAnsi="Calibri" w:cs="Calibri"/>
                <w:spacing w:val="-2"/>
                <w:sz w:val="20"/>
              </w:rPr>
              <w:t>m</w:t>
            </w:r>
            <w:r w:rsidRPr="00356309">
              <w:rPr>
                <w:rFonts w:ascii="Calibri" w:eastAsia="Calibri" w:hAnsi="Calibri" w:cs="Calibri"/>
                <w:sz w:val="20"/>
              </w:rPr>
              <w:t>e</w:t>
            </w:r>
            <w:r w:rsidRPr="00356309">
              <w:rPr>
                <w:rFonts w:ascii="Calibri" w:eastAsia="Calibri" w:hAnsi="Calibri" w:cs="Calibri"/>
                <w:spacing w:val="-1"/>
                <w:sz w:val="20"/>
              </w:rPr>
              <w:t>n</w:t>
            </w:r>
            <w:r w:rsidRPr="00356309">
              <w:rPr>
                <w:rFonts w:ascii="Calibri" w:eastAsia="Calibri" w:hAnsi="Calibri" w:cs="Calibri"/>
                <w:spacing w:val="1"/>
                <w:sz w:val="20"/>
              </w:rPr>
              <w:t>t</w:t>
            </w:r>
            <w:r w:rsidRPr="00356309">
              <w:rPr>
                <w:rFonts w:ascii="Calibri" w:eastAsia="Calibri" w:hAnsi="Calibri" w:cs="Calibri"/>
                <w:sz w:val="20"/>
              </w:rPr>
              <w:t>o</w:t>
            </w:r>
            <w:r w:rsidRPr="00356309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356309">
              <w:rPr>
                <w:rFonts w:ascii="Calibri" w:eastAsia="Calibri" w:hAnsi="Calibri" w:cs="Calibri"/>
                <w:sz w:val="20"/>
              </w:rPr>
              <w:t>es</w:t>
            </w:r>
            <w:r w:rsidRPr="00356309">
              <w:rPr>
                <w:rFonts w:ascii="Calibri" w:eastAsia="Calibri" w:hAnsi="Calibri" w:cs="Calibri"/>
                <w:spacing w:val="-2"/>
                <w:sz w:val="20"/>
              </w:rPr>
              <w:t>a</w:t>
            </w:r>
            <w:r w:rsidRPr="00356309">
              <w:rPr>
                <w:rFonts w:ascii="Calibri" w:eastAsia="Calibri" w:hAnsi="Calibri" w:cs="Calibri"/>
                <w:sz w:val="20"/>
              </w:rPr>
              <w:t>mi</w:t>
            </w:r>
            <w:r w:rsidRPr="00356309">
              <w:rPr>
                <w:rFonts w:ascii="Calibri" w:eastAsia="Calibri" w:hAnsi="Calibri" w:cs="Calibri"/>
                <w:spacing w:val="-2"/>
                <w:sz w:val="20"/>
              </w:rPr>
              <w:t xml:space="preserve"> </w:t>
            </w:r>
            <w:r w:rsidRPr="00356309">
              <w:rPr>
                <w:rFonts w:ascii="Calibri" w:eastAsia="Calibri" w:hAnsi="Calibri" w:cs="Calibri"/>
                <w:sz w:val="20"/>
              </w:rPr>
              <w:t>e</w:t>
            </w:r>
            <w:r w:rsidRPr="00356309">
              <w:rPr>
                <w:rFonts w:ascii="Calibri" w:eastAsia="Calibri" w:hAnsi="Calibri" w:cs="Calibri"/>
                <w:spacing w:val="-2"/>
                <w:sz w:val="20"/>
              </w:rPr>
              <w:t xml:space="preserve"> </w:t>
            </w:r>
            <w:r w:rsidRPr="00356309">
              <w:rPr>
                <w:rFonts w:ascii="Calibri" w:eastAsia="Calibri" w:hAnsi="Calibri" w:cs="Calibri"/>
                <w:sz w:val="20"/>
              </w:rPr>
              <w:t>v</w:t>
            </w:r>
            <w:r w:rsidRPr="00356309">
              <w:rPr>
                <w:rFonts w:ascii="Calibri" w:eastAsia="Calibri" w:hAnsi="Calibri" w:cs="Calibri"/>
                <w:spacing w:val="-2"/>
                <w:sz w:val="20"/>
              </w:rPr>
              <w:t>o</w:t>
            </w:r>
            <w:r w:rsidRPr="00356309">
              <w:rPr>
                <w:rFonts w:ascii="Calibri" w:eastAsia="Calibri" w:hAnsi="Calibri" w:cs="Calibri"/>
                <w:spacing w:val="1"/>
                <w:sz w:val="20"/>
              </w:rPr>
              <w:t>t</w:t>
            </w:r>
            <w:r w:rsidRPr="00356309">
              <w:rPr>
                <w:rFonts w:ascii="Calibri" w:eastAsia="Calibri" w:hAnsi="Calibri" w:cs="Calibri"/>
                <w:sz w:val="20"/>
              </w:rPr>
              <w:t xml:space="preserve">o </w:t>
            </w:r>
            <w:r w:rsidRPr="00356309">
              <w:rPr>
                <w:rFonts w:ascii="Calibri" w:eastAsia="Calibri" w:hAnsi="Calibri" w:cs="Calibri"/>
                <w:spacing w:val="-2"/>
                <w:sz w:val="20"/>
              </w:rPr>
              <w:t>m</w:t>
            </w:r>
            <w:r w:rsidRPr="00356309">
              <w:rPr>
                <w:rFonts w:ascii="Calibri" w:eastAsia="Calibri" w:hAnsi="Calibri" w:cs="Calibri"/>
                <w:sz w:val="20"/>
              </w:rPr>
              <w:t>e</w:t>
            </w:r>
            <w:r w:rsidRPr="00356309">
              <w:rPr>
                <w:rFonts w:ascii="Calibri" w:eastAsia="Calibri" w:hAnsi="Calibri" w:cs="Calibri"/>
                <w:spacing w:val="1"/>
                <w:sz w:val="20"/>
              </w:rPr>
              <w:t>d</w:t>
            </w:r>
            <w:r w:rsidRPr="00356309">
              <w:rPr>
                <w:rFonts w:ascii="Calibri" w:eastAsia="Calibri" w:hAnsi="Calibri" w:cs="Calibri"/>
                <w:sz w:val="20"/>
              </w:rPr>
              <w:t>io</w:t>
            </w:r>
          </w:p>
          <w:p w14:paraId="34857834" w14:textId="77777777" w:rsidR="00F86DE0" w:rsidRPr="00356309" w:rsidRDefault="00F86DE0" w:rsidP="00F86DE0">
            <w:pPr>
              <w:pStyle w:val="Paragrafoelenco"/>
              <w:numPr>
                <w:ilvl w:val="0"/>
                <w:numId w:val="13"/>
              </w:numPr>
              <w:tabs>
                <w:tab w:val="left" w:pos="820"/>
              </w:tabs>
              <w:ind w:right="-20"/>
              <w:rPr>
                <w:rFonts w:ascii="Calibri" w:eastAsia="Calibri" w:hAnsi="Calibri" w:cs="Calibri"/>
                <w:sz w:val="20"/>
              </w:rPr>
            </w:pPr>
            <w:proofErr w:type="spellStart"/>
            <w:r w:rsidRPr="00356309">
              <w:rPr>
                <w:rFonts w:ascii="Calibri" w:eastAsia="Calibri" w:hAnsi="Calibri" w:cs="Calibri"/>
                <w:sz w:val="20"/>
              </w:rPr>
              <w:t>AlmaL</w:t>
            </w:r>
            <w:r w:rsidRPr="00356309">
              <w:rPr>
                <w:rFonts w:ascii="Calibri" w:eastAsia="Calibri" w:hAnsi="Calibri" w:cs="Calibri"/>
                <w:spacing w:val="1"/>
                <w:sz w:val="20"/>
              </w:rPr>
              <w:t>au</w:t>
            </w:r>
            <w:r w:rsidRPr="00356309">
              <w:rPr>
                <w:rFonts w:ascii="Calibri" w:eastAsia="Calibri" w:hAnsi="Calibri" w:cs="Calibri"/>
                <w:sz w:val="20"/>
              </w:rPr>
              <w:t>r</w:t>
            </w:r>
            <w:r w:rsidRPr="00356309">
              <w:rPr>
                <w:rFonts w:ascii="Calibri" w:eastAsia="Calibri" w:hAnsi="Calibri" w:cs="Calibri"/>
                <w:spacing w:val="1"/>
                <w:sz w:val="20"/>
              </w:rPr>
              <w:t>e</w:t>
            </w:r>
            <w:r w:rsidRPr="00356309">
              <w:rPr>
                <w:rFonts w:ascii="Calibri" w:eastAsia="Calibri" w:hAnsi="Calibri" w:cs="Calibri"/>
                <w:sz w:val="20"/>
              </w:rPr>
              <w:t>a</w:t>
            </w:r>
            <w:proofErr w:type="spellEnd"/>
            <w:r w:rsidRPr="00356309">
              <w:rPr>
                <w:rFonts w:ascii="Calibri" w:eastAsia="Calibri" w:hAnsi="Calibri" w:cs="Calibri"/>
                <w:spacing w:val="-2"/>
                <w:sz w:val="20"/>
              </w:rPr>
              <w:t xml:space="preserve"> </w:t>
            </w:r>
            <w:r w:rsidRPr="00356309">
              <w:rPr>
                <w:rFonts w:ascii="Calibri" w:eastAsia="Calibri" w:hAnsi="Calibri" w:cs="Calibri"/>
                <w:sz w:val="20"/>
              </w:rPr>
              <w:t>(pr</w:t>
            </w:r>
            <w:r w:rsidRPr="00356309">
              <w:rPr>
                <w:rFonts w:ascii="Calibri" w:eastAsia="Calibri" w:hAnsi="Calibri" w:cs="Calibri"/>
                <w:spacing w:val="-2"/>
                <w:sz w:val="20"/>
              </w:rPr>
              <w:t>o</w:t>
            </w:r>
            <w:r w:rsidRPr="00356309">
              <w:rPr>
                <w:rFonts w:ascii="Calibri" w:eastAsia="Calibri" w:hAnsi="Calibri" w:cs="Calibri"/>
                <w:spacing w:val="1"/>
                <w:sz w:val="20"/>
              </w:rPr>
              <w:t>f</w:t>
            </w:r>
            <w:r w:rsidRPr="00356309">
              <w:rPr>
                <w:rFonts w:ascii="Calibri" w:eastAsia="Calibri" w:hAnsi="Calibri" w:cs="Calibri"/>
                <w:sz w:val="20"/>
              </w:rPr>
              <w:t>ilo</w:t>
            </w:r>
            <w:r w:rsidRPr="00356309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r w:rsidRPr="00356309">
              <w:rPr>
                <w:rFonts w:ascii="Calibri" w:eastAsia="Calibri" w:hAnsi="Calibri" w:cs="Calibri"/>
                <w:sz w:val="20"/>
              </w:rPr>
              <w:t>la</w:t>
            </w:r>
            <w:r w:rsidRPr="00356309">
              <w:rPr>
                <w:rFonts w:ascii="Calibri" w:eastAsia="Calibri" w:hAnsi="Calibri" w:cs="Calibri"/>
                <w:spacing w:val="1"/>
                <w:sz w:val="20"/>
              </w:rPr>
              <w:t>u</w:t>
            </w:r>
            <w:r w:rsidRPr="00356309">
              <w:rPr>
                <w:rFonts w:ascii="Calibri" w:eastAsia="Calibri" w:hAnsi="Calibri" w:cs="Calibri"/>
                <w:spacing w:val="-2"/>
                <w:sz w:val="20"/>
              </w:rPr>
              <w:t>r</w:t>
            </w:r>
            <w:r w:rsidRPr="00356309">
              <w:rPr>
                <w:rFonts w:ascii="Calibri" w:eastAsia="Calibri" w:hAnsi="Calibri" w:cs="Calibri"/>
                <w:sz w:val="20"/>
              </w:rPr>
              <w:t>e</w:t>
            </w:r>
            <w:r w:rsidRPr="00356309">
              <w:rPr>
                <w:rFonts w:ascii="Calibri" w:eastAsia="Calibri" w:hAnsi="Calibri" w:cs="Calibri"/>
                <w:spacing w:val="1"/>
                <w:sz w:val="20"/>
              </w:rPr>
              <w:t>at</w:t>
            </w:r>
            <w:r w:rsidRPr="00356309">
              <w:rPr>
                <w:rFonts w:ascii="Calibri" w:eastAsia="Calibri" w:hAnsi="Calibri" w:cs="Calibri"/>
                <w:sz w:val="20"/>
              </w:rPr>
              <w:t>i,</w:t>
            </w:r>
            <w:r w:rsidRPr="00356309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356309">
              <w:rPr>
                <w:rFonts w:ascii="Calibri" w:eastAsia="Calibri" w:hAnsi="Calibri" w:cs="Calibri"/>
                <w:sz w:val="20"/>
              </w:rPr>
              <w:t>esi</w:t>
            </w:r>
            <w:r w:rsidRPr="00356309">
              <w:rPr>
                <w:rFonts w:ascii="Calibri" w:eastAsia="Calibri" w:hAnsi="Calibri" w:cs="Calibri"/>
                <w:spacing w:val="1"/>
                <w:sz w:val="20"/>
              </w:rPr>
              <w:t>t</w:t>
            </w:r>
            <w:r w:rsidRPr="00356309">
              <w:rPr>
                <w:rFonts w:ascii="Calibri" w:eastAsia="Calibri" w:hAnsi="Calibri" w:cs="Calibri"/>
                <w:sz w:val="20"/>
              </w:rPr>
              <w:t>i oc</w:t>
            </w:r>
            <w:r w:rsidRPr="00356309">
              <w:rPr>
                <w:rFonts w:ascii="Calibri" w:eastAsia="Calibri" w:hAnsi="Calibri" w:cs="Calibri"/>
                <w:spacing w:val="-1"/>
                <w:sz w:val="20"/>
              </w:rPr>
              <w:t>c</w:t>
            </w:r>
            <w:r w:rsidRPr="00356309">
              <w:rPr>
                <w:rFonts w:ascii="Calibri" w:eastAsia="Calibri" w:hAnsi="Calibri" w:cs="Calibri"/>
                <w:spacing w:val="1"/>
                <w:sz w:val="20"/>
              </w:rPr>
              <w:t>up</w:t>
            </w:r>
            <w:r w:rsidRPr="00356309">
              <w:rPr>
                <w:rFonts w:ascii="Calibri" w:eastAsia="Calibri" w:hAnsi="Calibri" w:cs="Calibri"/>
                <w:sz w:val="20"/>
              </w:rPr>
              <w:t>a</w:t>
            </w:r>
            <w:r w:rsidRPr="00356309">
              <w:rPr>
                <w:rFonts w:ascii="Calibri" w:eastAsia="Calibri" w:hAnsi="Calibri" w:cs="Calibri"/>
                <w:spacing w:val="1"/>
                <w:sz w:val="20"/>
              </w:rPr>
              <w:t>z</w:t>
            </w:r>
            <w:r w:rsidRPr="00356309">
              <w:rPr>
                <w:rFonts w:ascii="Calibri" w:eastAsia="Calibri" w:hAnsi="Calibri" w:cs="Calibri"/>
                <w:sz w:val="20"/>
              </w:rPr>
              <w:t>i</w:t>
            </w:r>
            <w:r w:rsidRPr="00356309">
              <w:rPr>
                <w:rFonts w:ascii="Calibri" w:eastAsia="Calibri" w:hAnsi="Calibri" w:cs="Calibri"/>
                <w:spacing w:val="-2"/>
                <w:sz w:val="20"/>
              </w:rPr>
              <w:t>o</w:t>
            </w:r>
            <w:r w:rsidRPr="00356309">
              <w:rPr>
                <w:rFonts w:ascii="Calibri" w:eastAsia="Calibri" w:hAnsi="Calibri" w:cs="Calibri"/>
                <w:spacing w:val="1"/>
                <w:sz w:val="20"/>
              </w:rPr>
              <w:t>n</w:t>
            </w:r>
            <w:r w:rsidRPr="00356309">
              <w:rPr>
                <w:rFonts w:ascii="Calibri" w:eastAsia="Calibri" w:hAnsi="Calibri" w:cs="Calibri"/>
                <w:sz w:val="20"/>
              </w:rPr>
              <w:t>ali</w:t>
            </w:r>
            <w:r w:rsidRPr="00356309">
              <w:rPr>
                <w:rFonts w:ascii="Calibri" w:eastAsia="Calibri" w:hAnsi="Calibri" w:cs="Calibri"/>
                <w:spacing w:val="1"/>
                <w:sz w:val="20"/>
              </w:rPr>
              <w:t xml:space="preserve"> </w:t>
            </w:r>
            <w:r w:rsidRPr="00356309">
              <w:rPr>
                <w:rFonts w:ascii="Calibri" w:eastAsia="Calibri" w:hAnsi="Calibri" w:cs="Calibri"/>
                <w:sz w:val="20"/>
              </w:rPr>
              <w:t>1</w:t>
            </w:r>
            <w:r w:rsidRPr="00356309">
              <w:rPr>
                <w:rFonts w:ascii="Calibri" w:eastAsia="Calibri" w:hAnsi="Calibri" w:cs="Calibri"/>
                <w:spacing w:val="-1"/>
                <w:sz w:val="20"/>
              </w:rPr>
              <w:t>/</w:t>
            </w:r>
            <w:r w:rsidRPr="00356309">
              <w:rPr>
                <w:rFonts w:ascii="Calibri" w:eastAsia="Calibri" w:hAnsi="Calibri" w:cs="Calibri"/>
                <w:sz w:val="20"/>
              </w:rPr>
              <w:t>3</w:t>
            </w:r>
            <w:r w:rsidRPr="00356309">
              <w:rPr>
                <w:rFonts w:ascii="Calibri" w:eastAsia="Calibri" w:hAnsi="Calibri" w:cs="Calibri"/>
                <w:spacing w:val="1"/>
                <w:sz w:val="20"/>
              </w:rPr>
              <w:t>/5</w:t>
            </w:r>
            <w:r w:rsidRPr="00356309">
              <w:rPr>
                <w:rFonts w:ascii="Calibri" w:eastAsia="Calibri" w:hAnsi="Calibri" w:cs="Calibri"/>
                <w:sz w:val="20"/>
              </w:rPr>
              <w:t>)</w:t>
            </w:r>
          </w:p>
          <w:p w14:paraId="166ACEA2" w14:textId="7F613622" w:rsidR="00EC491F" w:rsidRPr="00356309" w:rsidRDefault="00F86DE0" w:rsidP="00F86DE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  <w:sz w:val="20"/>
                <w:szCs w:val="20"/>
              </w:rPr>
            </w:pPr>
            <w:r w:rsidRPr="00356309">
              <w:rPr>
                <w:rFonts w:ascii="Calibri" w:eastAsia="Calibri" w:hAnsi="Calibri" w:cs="Calibri"/>
                <w:sz w:val="20"/>
              </w:rPr>
              <w:t>Opi</w:t>
            </w:r>
            <w:r w:rsidRPr="00356309">
              <w:rPr>
                <w:rFonts w:ascii="Calibri" w:eastAsia="Calibri" w:hAnsi="Calibri" w:cs="Calibri"/>
                <w:spacing w:val="1"/>
                <w:sz w:val="20"/>
              </w:rPr>
              <w:t>n</w:t>
            </w:r>
            <w:r w:rsidRPr="00356309">
              <w:rPr>
                <w:rFonts w:ascii="Calibri" w:eastAsia="Calibri" w:hAnsi="Calibri" w:cs="Calibri"/>
                <w:sz w:val="20"/>
              </w:rPr>
              <w:t>i</w:t>
            </w:r>
            <w:r w:rsidRPr="00356309">
              <w:rPr>
                <w:rFonts w:ascii="Calibri" w:eastAsia="Calibri" w:hAnsi="Calibri" w:cs="Calibri"/>
                <w:spacing w:val="-2"/>
                <w:sz w:val="20"/>
              </w:rPr>
              <w:t>o</w:t>
            </w:r>
            <w:r w:rsidRPr="00356309">
              <w:rPr>
                <w:rFonts w:ascii="Calibri" w:eastAsia="Calibri" w:hAnsi="Calibri" w:cs="Calibri"/>
                <w:spacing w:val="1"/>
                <w:sz w:val="20"/>
              </w:rPr>
              <w:t>n</w:t>
            </w:r>
            <w:r w:rsidRPr="00356309">
              <w:rPr>
                <w:rFonts w:ascii="Calibri" w:eastAsia="Calibri" w:hAnsi="Calibri" w:cs="Calibri"/>
                <w:sz w:val="20"/>
              </w:rPr>
              <w:t>e L</w:t>
            </w:r>
            <w:r w:rsidRPr="00356309">
              <w:rPr>
                <w:rFonts w:ascii="Calibri" w:eastAsia="Calibri" w:hAnsi="Calibri" w:cs="Calibri"/>
                <w:spacing w:val="-2"/>
                <w:sz w:val="20"/>
              </w:rPr>
              <w:t>a</w:t>
            </w:r>
            <w:r w:rsidRPr="00356309">
              <w:rPr>
                <w:rFonts w:ascii="Calibri" w:eastAsia="Calibri" w:hAnsi="Calibri" w:cs="Calibri"/>
                <w:spacing w:val="1"/>
                <w:sz w:val="20"/>
              </w:rPr>
              <w:t>u</w:t>
            </w:r>
            <w:r w:rsidRPr="00356309">
              <w:rPr>
                <w:rFonts w:ascii="Calibri" w:eastAsia="Calibri" w:hAnsi="Calibri" w:cs="Calibri"/>
                <w:sz w:val="20"/>
              </w:rPr>
              <w:t>r</w:t>
            </w:r>
            <w:r w:rsidRPr="00356309">
              <w:rPr>
                <w:rFonts w:ascii="Calibri" w:eastAsia="Calibri" w:hAnsi="Calibri" w:cs="Calibri"/>
                <w:spacing w:val="1"/>
                <w:sz w:val="20"/>
              </w:rPr>
              <w:t>e</w:t>
            </w:r>
            <w:r w:rsidRPr="00356309">
              <w:rPr>
                <w:rFonts w:ascii="Calibri" w:eastAsia="Calibri" w:hAnsi="Calibri" w:cs="Calibri"/>
                <w:spacing w:val="-2"/>
                <w:sz w:val="20"/>
              </w:rPr>
              <w:t>a</w:t>
            </w:r>
            <w:r w:rsidRPr="00356309">
              <w:rPr>
                <w:rFonts w:ascii="Calibri" w:eastAsia="Calibri" w:hAnsi="Calibri" w:cs="Calibri"/>
                <w:spacing w:val="1"/>
                <w:sz w:val="20"/>
              </w:rPr>
              <w:t>t</w:t>
            </w:r>
            <w:r w:rsidRPr="00356309">
              <w:rPr>
                <w:rFonts w:ascii="Calibri" w:eastAsia="Calibri" w:hAnsi="Calibri" w:cs="Calibri"/>
                <w:sz w:val="20"/>
              </w:rPr>
              <w:t>i</w:t>
            </w:r>
            <w:r w:rsidR="00EC491F" w:rsidRPr="0035630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14AE654F" w14:textId="77777777" w:rsidR="00EC491F" w:rsidRPr="00356309" w:rsidRDefault="00EC491F" w:rsidP="00EC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contextualSpacing/>
              <w:rPr>
                <w:color w:val="000000"/>
                <w:sz w:val="20"/>
                <w:szCs w:val="20"/>
              </w:rPr>
            </w:pPr>
          </w:p>
          <w:p w14:paraId="2BCF8904" w14:textId="09D1CF79" w:rsidR="00EC491F" w:rsidRPr="00356309" w:rsidRDefault="00EC491F" w:rsidP="00EC491F">
            <w:pP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  <w:r w:rsidRPr="0035630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 analisi su eventuali criticità dei singoli insegnamenti, fare riferimento al “</w:t>
            </w:r>
            <w:proofErr w:type="gramStart"/>
            <w:r w:rsidRPr="0035630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Report“ del</w:t>
            </w:r>
            <w:proofErr w:type="gramEnd"/>
            <w:r w:rsidRPr="0035630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DWH trasmesso dal Presidio Qualità relativo ai tassi di superamento degli esami e voto medio.</w:t>
            </w:r>
          </w:p>
          <w:p w14:paraId="68AC7A0B" w14:textId="77777777" w:rsidR="00EC491F" w:rsidRPr="00356309" w:rsidRDefault="00EC491F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3EAE304" w14:textId="1B27A1C9" w:rsidR="00EC491F" w:rsidRPr="00356309" w:rsidRDefault="00EC491F" w:rsidP="00F86DE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C491F" w14:paraId="2541C37E" w14:textId="77777777" w:rsidTr="00091CD1">
        <w:tc>
          <w:tcPr>
            <w:tcW w:w="100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BCD91" w14:textId="77777777" w:rsidR="00EC491F" w:rsidRDefault="00EC491F" w:rsidP="00EC491F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 xml:space="preserve">Quadro C - </w:t>
            </w:r>
            <w:r w:rsidRPr="00EC491F">
              <w:rPr>
                <w:rFonts w:ascii="Calibri" w:eastAsia="Calibri" w:hAnsi="Calibri" w:cs="Calibri"/>
                <w:b/>
                <w:sz w:val="20"/>
                <w:szCs w:val="20"/>
              </w:rPr>
              <w:t>Analisi e proposte sulla validità dei metodi di accertamento delle conoscenze e abilità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EC491F">
              <w:rPr>
                <w:rFonts w:ascii="Calibri" w:eastAsia="Calibri" w:hAnsi="Calibri" w:cs="Calibri"/>
                <w:b/>
                <w:sz w:val="20"/>
                <w:szCs w:val="20"/>
              </w:rPr>
              <w:t>acquisite dagli studenti in relazione ai risultati di apprendimento attesi</w:t>
            </w:r>
          </w:p>
          <w:p w14:paraId="243EDC58" w14:textId="77777777" w:rsidR="00EC491F" w:rsidRPr="00EC491F" w:rsidRDefault="00EC491F" w:rsidP="00EC491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F9F3019" w14:textId="77777777" w:rsidR="00EC491F" w:rsidRDefault="00EC491F" w:rsidP="00EC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both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Le conoscenze richieste o raccomandate in ingresso sono chiaramente individuate, descritte e pubblicizzate, e efficacemente verificate? Come è controllato l’avvenuto recupero, nel caso di CdS di primo ciclo o a ciclo unico?</w:t>
            </w:r>
          </w:p>
          <w:p w14:paraId="7905247E" w14:textId="77777777" w:rsidR="00EC491F" w:rsidRDefault="00EC491F" w:rsidP="00EC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both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Per i CdS di secondo ciclo sono definiti, pubblicizzati e verificati i requisiti curriculari per l’accesso?  È verificata l’adeguatezza della preparazione dei candidati?</w:t>
            </w:r>
          </w:p>
          <w:p w14:paraId="5555E7D0" w14:textId="77777777" w:rsidR="00EC491F" w:rsidRPr="00C81212" w:rsidRDefault="00EC491F" w:rsidP="00EC491F">
            <w:pPr>
              <w:jc w:val="both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bookmarkStart w:id="1" w:name="_GoBack"/>
          </w:p>
          <w:p w14:paraId="5BAB0215" w14:textId="77777777" w:rsidR="00EC491F" w:rsidRPr="00C81212" w:rsidRDefault="00EC491F" w:rsidP="00EC491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81212"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4A7BD292" w14:textId="77777777" w:rsidR="00EC491F" w:rsidRPr="00C81212" w:rsidRDefault="00EC491F" w:rsidP="00EC491F">
            <w:pPr>
              <w:jc w:val="both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bookmarkEnd w:id="1"/>
          <w:p w14:paraId="0B49F6F2" w14:textId="77777777" w:rsidR="00EC491F" w:rsidRDefault="00EC491F" w:rsidP="00EC491F">
            <w:pPr>
              <w:ind w:left="51"/>
              <w:jc w:val="both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Il CdS definisce in maniera chiara lo svolgimento delle verifiche intermedie e finali?</w:t>
            </w:r>
          </w:p>
          <w:p w14:paraId="2F935577" w14:textId="77777777" w:rsidR="00EC491F" w:rsidRDefault="00EC491F" w:rsidP="00EC491F">
            <w:pPr>
              <w:ind w:left="51"/>
              <w:jc w:val="both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Sono presenti e complete le Schede di Insegnamento per tutti gli insegnamenti del CdS?</w:t>
            </w:r>
          </w:p>
          <w:p w14:paraId="42428EDF" w14:textId="77777777" w:rsidR="00EC491F" w:rsidRDefault="00EC491F" w:rsidP="00EC491F">
            <w:pPr>
              <w:ind w:left="51"/>
              <w:jc w:val="both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Le modalità di verifica adottate per i singoli insegnamenti sono adeguate ad accertare il raggiungimento dei risultati di apprendimento attesi? </w:t>
            </w:r>
          </w:p>
          <w:p w14:paraId="0E6FD649" w14:textId="77777777" w:rsidR="00EC491F" w:rsidRDefault="00EC491F" w:rsidP="00EC491F">
            <w:pPr>
              <w:spacing w:after="120"/>
              <w:ind w:left="51"/>
              <w:jc w:val="both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Le modalità di verifica sono chiaramente descritte nelle schede degli insegnamenti? Vengono espressamente comunicate agli studenti?</w:t>
            </w:r>
          </w:p>
          <w:p w14:paraId="737C56C1" w14:textId="77777777" w:rsidR="00EC491F" w:rsidRDefault="00EC491F" w:rsidP="00EC491F">
            <w:pPr>
              <w:jc w:val="both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 (si raccomanda di effettuare una verifica a campione per almeno il 50% delle Schede di Insegnamento di ogni anno di corso)</w:t>
            </w:r>
          </w:p>
          <w:p w14:paraId="041918B6" w14:textId="77777777" w:rsidR="00EC491F" w:rsidRDefault="00EC491F" w:rsidP="00EC491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51D5B57D" w14:textId="77777777" w:rsidR="00EC491F" w:rsidRDefault="00EC491F" w:rsidP="00EC491F">
            <w:pPr>
              <w:spacing w:before="120"/>
              <w:ind w:left="51"/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</w:pPr>
          </w:p>
          <w:p w14:paraId="0EA05F2B" w14:textId="77777777" w:rsidR="00EC491F" w:rsidRDefault="00EC491F" w:rsidP="00EC491F">
            <w:pPr>
              <w:spacing w:before="120"/>
              <w:ind w:left="51"/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</w:pPr>
          </w:p>
          <w:p w14:paraId="0DE0BE1E" w14:textId="77777777" w:rsidR="00EC491F" w:rsidRDefault="00EC491F" w:rsidP="00EC491F">
            <w:pPr>
              <w:spacing w:before="120"/>
              <w:ind w:left="51"/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</w:pPr>
          </w:p>
          <w:p w14:paraId="01EA32FC" w14:textId="7538C75A" w:rsidR="00EC491F" w:rsidRDefault="00EC491F" w:rsidP="00EC491F">
            <w:pPr>
              <w:spacing w:before="120"/>
              <w:ind w:left="51"/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>Considerare i risultati della rilevazione dell’opinione degli studenti dell’</w:t>
            </w:r>
            <w:proofErr w:type="spellStart"/>
            <w:r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>a.a</w:t>
            </w:r>
            <w:proofErr w:type="spellEnd"/>
            <w:r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>. 201</w:t>
            </w:r>
            <w:r w:rsidR="00F86DE0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>-</w:t>
            </w:r>
            <w:r w:rsidR="00F86DE0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>20</w:t>
            </w:r>
            <w:r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 xml:space="preserve"> relativi alla seguente domanda:</w:t>
            </w:r>
          </w:p>
          <w:p w14:paraId="10B295DD" w14:textId="77777777" w:rsidR="00EC491F" w:rsidRDefault="00EC491F" w:rsidP="00EC491F">
            <w:pPr>
              <w:spacing w:before="120"/>
              <w:ind w:left="51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 xml:space="preserve">D4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Le modalità di esame sono state definite in modo chiaro?</w:t>
            </w:r>
          </w:p>
          <w:p w14:paraId="2E2BE820" w14:textId="77777777" w:rsidR="00EC491F" w:rsidRDefault="00EC491F" w:rsidP="00EC491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6574DDE1" w14:textId="77777777" w:rsidR="00EC491F" w:rsidRDefault="00EC491F" w:rsidP="00EC491F">
            <w:pPr>
              <w:spacing w:before="120"/>
              <w:ind w:left="51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</w:p>
          <w:p w14:paraId="10D7AE31" w14:textId="77777777" w:rsidR="00EC491F" w:rsidRDefault="00EC491F" w:rsidP="00EC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1"/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>Eventuali ulteriori segnalazioni / osservazioni pervenute dalla comunità studentesca in merito al quadro di riferimento</w:t>
            </w:r>
            <w:r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ab/>
            </w:r>
          </w:p>
          <w:p w14:paraId="3D4236C9" w14:textId="77777777" w:rsidR="00EC491F" w:rsidRDefault="00EC491F" w:rsidP="00EC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1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303CA492" w14:textId="77777777" w:rsidR="00EC491F" w:rsidRDefault="00EC491F" w:rsidP="00EC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1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</w:p>
          <w:p w14:paraId="21824FEE" w14:textId="77777777" w:rsidR="00EC491F" w:rsidRDefault="00EC491F" w:rsidP="00EC491F">
            <w:pPr>
              <w:spacing w:before="120"/>
              <w:ind w:left="5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Fonti documentali di riferimento: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</w:t>
            </w:r>
          </w:p>
          <w:p w14:paraId="1F411D9A" w14:textId="062DCBF3" w:rsidR="00EC491F" w:rsidRPr="00EC491F" w:rsidRDefault="00EC491F" w:rsidP="00EC491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Quadri A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– Conoscenze richieste per l’ammissione e A3.b – Modalità di ammissione - SUA-CdS </w:t>
            </w:r>
            <w:r w:rsidRPr="005577F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201</w:t>
            </w:r>
            <w:r w:rsidR="000B43E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</w:t>
            </w:r>
            <w:r w:rsidRPr="005577F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  <w:r w:rsidR="000B43E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</w:t>
            </w:r>
            <w:r w:rsidRPr="005577F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Reperibilità:  Le SUA-CdS dei Corsi di Studio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Unife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sono inoltre reperibili alla voce "Garanzia di Qualità" di </w:t>
            </w:r>
            <w:hyperlink r:id="rId13">
              <w:r w:rsidR="00006401">
                <w:rPr>
                  <w:rFonts w:ascii="Calibri" w:eastAsia="Calibri" w:hAnsi="Calibri" w:cs="Calibri"/>
                  <w:color w:val="0563C1"/>
                  <w:sz w:val="20"/>
                  <w:szCs w:val="20"/>
                  <w:u w:val="single"/>
                </w:rPr>
                <w:t xml:space="preserve">ciascun </w:t>
              </w:r>
              <w:r>
                <w:rPr>
                  <w:rFonts w:ascii="Calibri" w:eastAsia="Calibri" w:hAnsi="Calibri" w:cs="Calibri"/>
                  <w:color w:val="0563C1"/>
                  <w:sz w:val="20"/>
                  <w:szCs w:val="20"/>
                  <w:u w:val="single"/>
                </w:rPr>
                <w:t>sito web di Corso di studio</w:t>
              </w:r>
            </w:hyperlink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(collegamento al sito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UniversItaly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).</w:t>
            </w:r>
          </w:p>
          <w:p w14:paraId="4E400B9A" w14:textId="25971671" w:rsidR="00EC491F" w:rsidRPr="00EC491F" w:rsidRDefault="00EC491F" w:rsidP="00EC491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  <w:sz w:val="20"/>
                <w:szCs w:val="20"/>
              </w:rPr>
            </w:pPr>
            <w:r w:rsidRPr="00EC491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Schede di insegnamento, sito web del CdS (monitoraggio completezza del contenuto da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effettuarsi a campione per almeno il 50%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di ogni anno di corso di studi, preferibilmente da parte della componente studentesca della CPDS). Reperibilità: Quadro A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4.b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SUA-CdS </w:t>
            </w:r>
            <w:r w:rsidR="000B43E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2019-20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link insegnamenti alla fine della descrizione di ogni area di apprendimento. Le SUA-CdS dei Corsi di Studio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Unife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sono inoltre reperibili alla voce "Garanzia di Qualità" di </w:t>
            </w:r>
            <w:hyperlink r:id="rId14">
              <w:r w:rsidR="00006401">
                <w:rPr>
                  <w:rFonts w:ascii="Calibri" w:eastAsia="Calibri" w:hAnsi="Calibri" w:cs="Calibri"/>
                  <w:color w:val="0563C1"/>
                  <w:sz w:val="20"/>
                  <w:szCs w:val="20"/>
                  <w:u w:val="single"/>
                </w:rPr>
                <w:t xml:space="preserve">ciascun </w:t>
              </w:r>
              <w:r>
                <w:rPr>
                  <w:rFonts w:ascii="Calibri" w:eastAsia="Calibri" w:hAnsi="Calibri" w:cs="Calibri"/>
                  <w:color w:val="0563C1"/>
                  <w:sz w:val="20"/>
                  <w:szCs w:val="20"/>
                  <w:u w:val="single"/>
                </w:rPr>
                <w:t>sito web di Corso di studio</w:t>
              </w:r>
            </w:hyperlink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(collegamento al sito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UniversItaly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).</w:t>
            </w:r>
          </w:p>
          <w:p w14:paraId="398E6F8A" w14:textId="6BCD211B" w:rsidR="00EC491F" w:rsidRDefault="00EC491F" w:rsidP="00EC491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77BFFB8" w14:textId="754F5DFC" w:rsidR="00EC491F" w:rsidRPr="00EC491F" w:rsidRDefault="00EC491F" w:rsidP="00EC491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Risultati della rilevazione dell’opinione studenti: Reperibilità: sito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Valmon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: </w:t>
            </w:r>
            <w:r w:rsidRPr="00EC491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https://valmon.disia.unifi.it/sisvaldidat/unife/index.ph</w:t>
            </w:r>
          </w:p>
          <w:p w14:paraId="1677FF11" w14:textId="71689E16" w:rsidR="00EC491F" w:rsidRDefault="00EC491F" w:rsidP="00EC491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5859DE3" w14:textId="6FABF375" w:rsidR="00EC491F" w:rsidRPr="00EC491F" w:rsidRDefault="00EC491F" w:rsidP="00EC491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(il Presidente della CPDS accede con le proprie credenziali UNIFE).</w:t>
            </w:r>
          </w:p>
          <w:p w14:paraId="690DB85C" w14:textId="77777777" w:rsidR="00EC491F" w:rsidRPr="00EC491F" w:rsidRDefault="00EC491F" w:rsidP="00EC491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F67EA6C" w14:textId="77777777" w:rsidR="00EC491F" w:rsidRPr="00EC491F" w:rsidRDefault="00EC491F" w:rsidP="00EC491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95D242E" w14:textId="4E668E24" w:rsidR="00EC491F" w:rsidRDefault="00EC491F" w:rsidP="00EC491F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C491F" w14:paraId="0C40879A" w14:textId="77777777" w:rsidTr="00091CD1">
        <w:tc>
          <w:tcPr>
            <w:tcW w:w="100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ED28E" w14:textId="4D884319" w:rsidR="00EC491F" w:rsidRDefault="00EC491F" w:rsidP="00EC491F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 xml:space="preserve">Quadro D - </w:t>
            </w:r>
            <w:r w:rsidRPr="00EC491F">
              <w:rPr>
                <w:rFonts w:ascii="Calibri" w:eastAsia="Calibri" w:hAnsi="Calibri" w:cs="Calibri"/>
                <w:b/>
                <w:sz w:val="20"/>
                <w:szCs w:val="20"/>
              </w:rPr>
              <w:t>Analisi e proposte sulla completezza e sull’efficacia del Monitoraggio annuale e del Riesame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EC491F">
              <w:rPr>
                <w:rFonts w:ascii="Calibri" w:eastAsia="Calibri" w:hAnsi="Calibri" w:cs="Calibri"/>
                <w:b/>
                <w:sz w:val="20"/>
                <w:szCs w:val="20"/>
              </w:rPr>
              <w:t>ciclico</w:t>
            </w:r>
          </w:p>
        </w:tc>
      </w:tr>
      <w:tr w:rsidR="00EC491F" w14:paraId="0B87863C" w14:textId="77777777" w:rsidTr="00CF3954">
        <w:tc>
          <w:tcPr>
            <w:tcW w:w="100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B6BE8" w14:textId="77777777" w:rsidR="00EC491F" w:rsidRDefault="00EC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Nel Rapporto di Riesame (annuale e ciclico), sono individuati i maggiori problemi evidenziati dai dati e da eventuali segnalazioni/osservazioni?</w:t>
            </w:r>
          </w:p>
          <w:p w14:paraId="14578C8F" w14:textId="77777777" w:rsidR="00EC491F" w:rsidRDefault="00EC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Nel Rapporto di Riesame sono analizzate in modo convincente le cause dei problemi individuati? </w:t>
            </w:r>
          </w:p>
          <w:p w14:paraId="7DB8054A" w14:textId="77777777" w:rsidR="00EC491F" w:rsidRDefault="00EC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Nel Rapporto di Riesame sono individuate soluzioni plausibili ai problemi riscontrati (adeguate alla loro portata e compatibili con le risorse disponibili e con le responsabilità assegnate alla Direzione del CdS)? </w:t>
            </w:r>
          </w:p>
          <w:p w14:paraId="17AFE2B1" w14:textId="77777777" w:rsidR="00EC491F" w:rsidRDefault="00EC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</w:pPr>
            <w:r w:rsidRPr="005577FC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>N.B.: per questi primi tre punti di attenzione riportare una sintesi di quanto già concluso nella precedente Relazione Annuale.</w:t>
            </w:r>
          </w:p>
          <w:p w14:paraId="51986F0D" w14:textId="77777777" w:rsidR="00EC491F" w:rsidRDefault="00EC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Le soluzioni riportate nell’ultimo Rapporto di Riesame (e/o nel suo stato di avanzamento se disponibile) per risolvere i problemi individuati sono in seguito concretamente realizzate? Il Rapporto di Riesame successivo ne valuta l’efficacia?  Se i risultati sono diversi da quelli previsti, gli interventi sono rimodulati? </w:t>
            </w:r>
          </w:p>
          <w:p w14:paraId="5FE91BE3" w14:textId="77777777" w:rsidR="00EC491F" w:rsidRDefault="00EC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Rilevate persistenza di alcuni problemi? Quali?</w:t>
            </w:r>
          </w:p>
          <w:p w14:paraId="0CDFCF53" w14:textId="77777777" w:rsidR="00EC491F" w:rsidRDefault="00EC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0121604C" w14:textId="77777777" w:rsidR="00EC491F" w:rsidRDefault="00EC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7877FF79" w14:textId="77777777" w:rsidR="00EC491F" w:rsidRDefault="00EC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2E90CA2F" w14:textId="77777777" w:rsidR="00EC491F" w:rsidRDefault="00EC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577FC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Eventuali ulteriori segnalazioni / osservazioni pervenute dalla comunità studentesca in merito al quadro di riferimento:</w:t>
            </w:r>
          </w:p>
          <w:p w14:paraId="03A92A72" w14:textId="77777777" w:rsidR="00EC491F" w:rsidRDefault="00EC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  <w:p w14:paraId="0BCE01D4" w14:textId="77777777" w:rsidR="00EC491F" w:rsidRDefault="00EC491F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14:paraId="7928CE25" w14:textId="77777777" w:rsidR="00EC491F" w:rsidRDefault="00EC491F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14:paraId="2D79611F" w14:textId="77777777" w:rsidR="00EC491F" w:rsidRDefault="00EC491F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14:paraId="248FA985" w14:textId="77777777" w:rsidR="00EC491F" w:rsidRDefault="00EC491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Fonti documentali di riferimento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:</w:t>
            </w:r>
          </w:p>
          <w:p w14:paraId="36672331" w14:textId="77777777" w:rsidR="00EC491F" w:rsidRDefault="00EC491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I Rapporti di Riesame annuale (e ciclico) degli ultimi due anni accademici; Reperibilità: </w:t>
            </w:r>
            <w:hyperlink r:id="rId15">
              <w:r>
                <w:rPr>
                  <w:rFonts w:ascii="Calibri" w:eastAsia="Calibri" w:hAnsi="Calibri" w:cs="Calibri"/>
                  <w:color w:val="0563C1"/>
                  <w:sz w:val="20"/>
                  <w:szCs w:val="20"/>
                  <w:u w:val="single"/>
                </w:rPr>
                <w:t>http://www.unife.it/aq/qualita-della-formazione/autovalutazione-riesame-annuale</w:t>
              </w:r>
            </w:hyperlink>
            <w:r>
              <w:rPr>
                <w:rFonts w:ascii="Calibri" w:eastAsia="Calibri" w:hAnsi="Calibri" w:cs="Calibri"/>
                <w:color w:val="0563C1"/>
                <w:sz w:val="20"/>
                <w:szCs w:val="20"/>
                <w:u w:val="single"/>
              </w:rPr>
              <w:t>.</w:t>
            </w:r>
          </w:p>
          <w:p w14:paraId="2DBDDA68" w14:textId="77777777" w:rsidR="00EC491F" w:rsidRDefault="00EC491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Stato di avanzamento lavori, per i monitoraggi intermedi delle azioni correttive previste nei rapporti di riesame, trasmesso dal Coordinatore CdS.</w:t>
            </w:r>
          </w:p>
          <w:p w14:paraId="7C1D4FB3" w14:textId="677085D2" w:rsidR="00EC491F" w:rsidRDefault="00EC4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Scheda Follow-up, trasmessa dal Coordinatore, per i CdS che hanno ricevuto la visita di accreditamento periodico</w:t>
            </w:r>
          </w:p>
        </w:tc>
      </w:tr>
      <w:tr w:rsidR="00EC491F" w:rsidRPr="00EC491F" w14:paraId="3C19607B" w14:textId="77777777" w:rsidTr="00CF3954">
        <w:tc>
          <w:tcPr>
            <w:tcW w:w="100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B6048" w14:textId="08991D38" w:rsidR="00EC491F" w:rsidRPr="00EC491F" w:rsidRDefault="00EC491F" w:rsidP="00EC491F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EC491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Quadro E - </w:t>
            </w:r>
            <w:r w:rsidRPr="00EC491F">
              <w:rPr>
                <w:rFonts w:ascii="Calibri" w:eastAsia="Calibri" w:hAnsi="Calibri" w:cs="Calibri"/>
                <w:b/>
                <w:sz w:val="18"/>
                <w:szCs w:val="18"/>
              </w:rPr>
              <w:t>Analisi e proposte sull’effettiva disponibilità e correttezza delle informazioni fornite nelle parti pubbliche della SUA-CdS</w:t>
            </w:r>
          </w:p>
        </w:tc>
      </w:tr>
      <w:tr w:rsidR="00EC491F" w14:paraId="7A58DD2E" w14:textId="77777777" w:rsidTr="009A088F">
        <w:tc>
          <w:tcPr>
            <w:tcW w:w="100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622A0" w14:textId="77777777" w:rsidR="00EC491F" w:rsidRDefault="00EC491F">
            <w:pPr>
              <w:ind w:left="51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lastRenderedPageBreak/>
              <w:t xml:space="preserve">Le premesse che hanno portato alla dichiarazione del carattere del CdS, nei suoi aspetti culturali e professionalizzanti in fase di progettazione sono ancora valide? </w:t>
            </w:r>
          </w:p>
          <w:p w14:paraId="530B3F59" w14:textId="77777777" w:rsidR="00EC491F" w:rsidRDefault="00EC491F">
            <w:pPr>
              <w:ind w:left="51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Si ritengono soddisfatte le esigenze e le potenzialità di sviluppo (umanistico, scientifico, tecnologico, sanitario o economico-sociale) dei settori di riferimento, anche in relazione con i cicli di studio successivi, se presenti?</w:t>
            </w:r>
          </w:p>
          <w:p w14:paraId="718A1079" w14:textId="77777777" w:rsidR="00EC491F" w:rsidRDefault="00EC491F">
            <w:pPr>
              <w:ind w:left="51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Sono state identificate e consultate le principali parti interessate ai profili culturali/professionali in uscita (studenti, docenti, organizzazioni scientifiche e professionali, esponenti del mondo della cultura, della produzione, anche a livello internazionale in particolare nel caso delle Università per Stranieri), sia direttamente sia attraverso l'utilizzo di studi di settore?</w:t>
            </w:r>
          </w:p>
          <w:p w14:paraId="58A6D550" w14:textId="77777777" w:rsidR="00EC491F" w:rsidRDefault="00EC491F">
            <w:pPr>
              <w:ind w:left="51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Le riflessioni emerse dalle consultazioni sono state prese in considerazione della progettazione dei CdS soprattutto con riferimento alle potenzialità occupazionali dei laureati e all’eventuale proseguimento di studi in cicli successivi?</w:t>
            </w:r>
          </w:p>
          <w:p w14:paraId="13523282" w14:textId="77777777" w:rsidR="00EC491F" w:rsidRDefault="00EC491F">
            <w:pPr>
              <w:ind w:left="51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</w:p>
          <w:p w14:paraId="536873E7" w14:textId="77777777" w:rsidR="00EC491F" w:rsidRDefault="00EC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6933341D" w14:textId="77777777" w:rsidR="00EC491F" w:rsidRDefault="00EC491F">
            <w:pPr>
              <w:ind w:left="51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</w:p>
          <w:p w14:paraId="6C633C83" w14:textId="77777777" w:rsidR="00EC491F" w:rsidRDefault="00EC491F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61550B9" w14:textId="77777777" w:rsidR="00EC491F" w:rsidRDefault="00EC491F">
            <w:pPr>
              <w:jc w:val="both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Viene dichiarato con chiarezza il carattere del CdS, nei suoi aspetti culturali, scientifici e professionalizzanti? </w:t>
            </w:r>
          </w:p>
          <w:p w14:paraId="6AC688AB" w14:textId="77777777" w:rsidR="00EC491F" w:rsidRDefault="00EC491F">
            <w:pPr>
              <w:spacing w:after="120"/>
              <w:jc w:val="both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Le conoscenze, le abilità e le competenze e gli altri elementi che caratterizzano ciascun profilo culturale e professionale, sono descritte in modo chiaro e completo?</w:t>
            </w:r>
          </w:p>
          <w:p w14:paraId="5D76028D" w14:textId="77777777" w:rsidR="00EC491F" w:rsidRDefault="00EC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134CD3EF" w14:textId="77777777" w:rsidR="00EC491F" w:rsidRDefault="00EC491F">
            <w:pPr>
              <w:spacing w:after="120"/>
              <w:jc w:val="both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14:paraId="056B4335" w14:textId="77777777" w:rsidR="00EC491F" w:rsidRDefault="00EC491F">
            <w:pPr>
              <w:spacing w:after="120"/>
              <w:jc w:val="both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14:paraId="7EFDF163" w14:textId="77777777" w:rsidR="00EC491F" w:rsidRDefault="00EC491F">
            <w:pPr>
              <w:spacing w:after="120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Gli obiettivi formativi specifici e i risultati di apprendimento attesi (disciplinari e trasversali) sono chiaramente declinati per aree di apprendimento e sono coerenti con i profili culturali, scientifici e professionali individuati dal CdS?</w:t>
            </w:r>
          </w:p>
          <w:p w14:paraId="6F225873" w14:textId="77777777" w:rsidR="00EC491F" w:rsidRDefault="00EC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13A82CCA" w14:textId="77777777" w:rsidR="00EC491F" w:rsidRDefault="00EC491F">
            <w:pPr>
              <w:spacing w:after="120"/>
              <w:jc w:val="both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14:paraId="35CB0259" w14:textId="77777777" w:rsidR="00EC491F" w:rsidRDefault="00EC491F">
            <w:pPr>
              <w:spacing w:after="120"/>
              <w:jc w:val="both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14:paraId="4825D651" w14:textId="77777777" w:rsidR="00EC491F" w:rsidRDefault="00EC491F">
            <w:pPr>
              <w:spacing w:after="120"/>
              <w:jc w:val="both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L'offerta ed i percorsi formativi proposti sono coerenti con gli obiettivi formativi definiti, sia negli contenuti disciplinari che negli aspetti metodologici e relativi all'elaborazione logico-linguistica?</w:t>
            </w:r>
          </w:p>
          <w:p w14:paraId="6E9BADED" w14:textId="77777777" w:rsidR="00EC491F" w:rsidRDefault="00EC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656C4865" w14:textId="77777777" w:rsidR="00EC491F" w:rsidRDefault="00EC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062228BB" w14:textId="77777777" w:rsidR="00EC491F" w:rsidRDefault="00EC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67813FD5" w14:textId="77777777" w:rsidR="00EC491F" w:rsidRDefault="00EC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647ACD88" w14:textId="77777777" w:rsidR="00EC491F" w:rsidRDefault="00EC491F">
            <w:pP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Oltre ai quadri delle parti pubbliche della SUA-CdS già citate in precedenza, si chiede qua di valutare il quadro “CdS in breve”.</w:t>
            </w:r>
          </w:p>
          <w:p w14:paraId="562BBD9C" w14:textId="77777777" w:rsidR="00EC491F" w:rsidRDefault="00EC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6715F664" w14:textId="56DBDFCF" w:rsidR="00EC491F" w:rsidRDefault="00EC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5EC4A0B1" w14:textId="77777777" w:rsidR="00F86DE0" w:rsidRDefault="00F86DE0" w:rsidP="00F86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577FC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Eventuali ulteriori segnalazioni / osservazioni pervenute dalla comunità studentesca in merito al quadro di riferimento:</w:t>
            </w:r>
          </w:p>
          <w:p w14:paraId="38559F76" w14:textId="77777777" w:rsidR="00F86DE0" w:rsidRDefault="00F86DE0" w:rsidP="00F86DE0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509A49AC" w14:textId="77777777" w:rsidR="00EC491F" w:rsidRDefault="00EC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A09222D" w14:textId="77777777" w:rsidR="00EC491F" w:rsidRDefault="00EC491F">
            <w:pPr>
              <w:spacing w:before="1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Fonti documentali di riferimento: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</w:t>
            </w:r>
          </w:p>
          <w:p w14:paraId="5B70F841" w14:textId="339EAC55" w:rsidR="00EC491F" w:rsidRDefault="00EC491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Quadri A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A1.b, A2, A2.a, A2.b, A4.a, A4.b, A4.c, B1.a della SUA-CdS </w:t>
            </w:r>
            <w:r w:rsidR="000B43E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</w:t>
            </w:r>
            <w:r w:rsidR="00A809F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</w:t>
            </w:r>
            <w:r w:rsidR="000B43E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-2</w:t>
            </w:r>
            <w:r w:rsidR="00A809F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17F0C2A3" w14:textId="2098DE88" w:rsidR="00EC491F" w:rsidRDefault="00EC491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Quadro “Il CdS in breve” (sezione “Presentazione”)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della SUA-CdS </w:t>
            </w:r>
            <w:r w:rsidR="000B43E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</w:t>
            </w:r>
            <w:r w:rsidR="00A809F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</w:t>
            </w:r>
            <w:r w:rsidR="000B43E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-2</w:t>
            </w:r>
            <w:r w:rsidR="00A809F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</w:t>
            </w:r>
          </w:p>
          <w:p w14:paraId="0A67A5B5" w14:textId="77777777" w:rsidR="00EC491F" w:rsidRDefault="00EC491F">
            <w:pPr>
              <w:spacing w:before="120"/>
              <w:ind w:left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Reperibilità: la SUA-CdS dei Corsi di Studio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Unife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sono inoltre reperibili alla voce "Garanzia di Qualità" di </w:t>
            </w:r>
            <w:hyperlink r:id="rId16">
              <w:r>
                <w:rPr>
                  <w:rFonts w:ascii="Calibri" w:eastAsia="Calibri" w:hAnsi="Calibri" w:cs="Calibri"/>
                  <w:color w:val="0563C1"/>
                  <w:sz w:val="20"/>
                  <w:szCs w:val="20"/>
                  <w:u w:val="single"/>
                </w:rPr>
                <w:t>ciascun sito web di Corso di studio</w:t>
              </w:r>
            </w:hyperlink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(collegamento al sito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UniversItaly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  <w:p w14:paraId="454CD6F6" w14:textId="77777777" w:rsidR="00EC491F" w:rsidRDefault="00EC491F">
            <w:pPr>
              <w:spacing w:before="120"/>
              <w:ind w:left="360"/>
              <w:rPr>
                <w:rFonts w:ascii="Calibri" w:eastAsia="Calibri" w:hAnsi="Calibri" w:cs="Calibri"/>
                <w:color w:val="000000"/>
              </w:rPr>
            </w:pPr>
          </w:p>
          <w:p w14:paraId="43BE65EC" w14:textId="77777777" w:rsidR="00EC491F" w:rsidRDefault="00EC491F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EC491F" w:rsidRPr="00EC491F" w14:paraId="1738B183" w14:textId="77777777" w:rsidTr="009A088F">
        <w:tc>
          <w:tcPr>
            <w:tcW w:w="100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36DD1" w14:textId="584EA089" w:rsidR="00EC491F" w:rsidRPr="00EC491F" w:rsidRDefault="00EC491F">
            <w:pPr>
              <w:ind w:left="51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EC491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lastRenderedPageBreak/>
              <w:t xml:space="preserve">Quadro F - </w:t>
            </w:r>
            <w:r w:rsidRPr="00EC491F">
              <w:rPr>
                <w:rFonts w:ascii="Calibri" w:eastAsia="Calibri" w:hAnsi="Calibri" w:cs="Calibri"/>
                <w:b/>
                <w:sz w:val="18"/>
                <w:szCs w:val="18"/>
              </w:rPr>
              <w:t>Ulteriori proposte di miglioramento</w:t>
            </w:r>
          </w:p>
        </w:tc>
      </w:tr>
      <w:tr w:rsidR="00EC491F" w14:paraId="295499A5" w14:textId="77777777" w:rsidTr="00B85E3D">
        <w:tc>
          <w:tcPr>
            <w:tcW w:w="100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6B0F5" w14:textId="77777777" w:rsidR="0069514D" w:rsidRPr="0069514D" w:rsidRDefault="0069514D" w:rsidP="0069514D">
            <w:pPr>
              <w:ind w:left="284"/>
              <w:rPr>
                <w:rFonts w:ascii="Calibri" w:eastAsia="Calibri" w:hAnsi="Calibri" w:cs="Calibri"/>
                <w:sz w:val="20"/>
                <w:szCs w:val="20"/>
              </w:rPr>
            </w:pPr>
            <w:r w:rsidRPr="0069514D">
              <w:rPr>
                <w:rFonts w:ascii="Calibri" w:eastAsia="Calibri" w:hAnsi="Calibri" w:cs="Calibri"/>
                <w:sz w:val="20"/>
                <w:szCs w:val="20"/>
              </w:rPr>
              <w:t>La Commissione può prendere in considerazione i seguenti aspetti:</w:t>
            </w:r>
          </w:p>
          <w:p w14:paraId="56CF808B" w14:textId="77777777" w:rsidR="0069514D" w:rsidRPr="0069514D" w:rsidRDefault="0069514D" w:rsidP="0069514D">
            <w:pPr>
              <w:pStyle w:val="Paragrafoelenco"/>
              <w:numPr>
                <w:ilvl w:val="0"/>
                <w:numId w:val="9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69514D">
              <w:rPr>
                <w:rFonts w:ascii="Calibri" w:eastAsia="Calibri" w:hAnsi="Calibri" w:cs="Calibri"/>
                <w:sz w:val="20"/>
                <w:szCs w:val="20"/>
              </w:rPr>
              <w:t xml:space="preserve">Orientamento in ingresso (sia a livello di Ateneo che con riferimento ad azioni specifiche del </w:t>
            </w:r>
            <w:proofErr w:type="spellStart"/>
            <w:r w:rsidRPr="0069514D">
              <w:rPr>
                <w:rFonts w:ascii="Calibri" w:eastAsia="Calibri" w:hAnsi="Calibri" w:cs="Calibri"/>
                <w:sz w:val="20"/>
                <w:szCs w:val="20"/>
              </w:rPr>
              <w:t>Cds</w:t>
            </w:r>
            <w:proofErr w:type="spellEnd"/>
            <w:r w:rsidRPr="0069514D">
              <w:rPr>
                <w:rFonts w:ascii="Calibri" w:eastAsia="Calibri" w:hAnsi="Calibri" w:cs="Calibri"/>
                <w:sz w:val="20"/>
                <w:szCs w:val="20"/>
              </w:rPr>
              <w:t xml:space="preserve">) e in itinere (es. attività di tutorato); </w:t>
            </w:r>
          </w:p>
          <w:p w14:paraId="718330A8" w14:textId="77777777" w:rsidR="0069514D" w:rsidRPr="0069514D" w:rsidRDefault="0069514D" w:rsidP="0069514D">
            <w:pPr>
              <w:pStyle w:val="Paragrafoelenco"/>
              <w:numPr>
                <w:ilvl w:val="0"/>
                <w:numId w:val="9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69514D">
              <w:rPr>
                <w:rFonts w:ascii="Calibri" w:eastAsia="Calibri" w:hAnsi="Calibri" w:cs="Calibri"/>
                <w:sz w:val="20"/>
                <w:szCs w:val="20"/>
              </w:rPr>
              <w:t>Internazionalizzazione, o peculiarità dei corsi in lingua inglese, doppi-titoli;</w:t>
            </w:r>
          </w:p>
          <w:p w14:paraId="50EE86E7" w14:textId="77777777" w:rsidR="0069514D" w:rsidRPr="0069514D" w:rsidRDefault="0069514D" w:rsidP="0069514D">
            <w:pPr>
              <w:pStyle w:val="Paragrafoelenco"/>
              <w:numPr>
                <w:ilvl w:val="0"/>
                <w:numId w:val="9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69514D">
              <w:rPr>
                <w:rFonts w:ascii="Calibri" w:eastAsia="Calibri" w:hAnsi="Calibri" w:cs="Calibri"/>
                <w:sz w:val="20"/>
                <w:szCs w:val="20"/>
              </w:rPr>
              <w:t>Programmi di orientamento alla professione, stage professionalizzanti;</w:t>
            </w:r>
          </w:p>
          <w:p w14:paraId="69BA3F15" w14:textId="77777777" w:rsidR="0069514D" w:rsidRPr="0069514D" w:rsidRDefault="0069514D" w:rsidP="0069514D">
            <w:pPr>
              <w:pStyle w:val="Paragrafoelenco"/>
              <w:numPr>
                <w:ilvl w:val="0"/>
                <w:numId w:val="9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69514D">
              <w:rPr>
                <w:rFonts w:ascii="Calibri" w:eastAsia="Calibri" w:hAnsi="Calibri" w:cs="Calibri"/>
                <w:sz w:val="20"/>
                <w:szCs w:val="20"/>
              </w:rPr>
              <w:t>Efficacia del CdS rispetto ai possibili sbocchi professionali, anche in considerazione del confronto con le parti sociali.</w:t>
            </w:r>
          </w:p>
          <w:p w14:paraId="2912E970" w14:textId="77777777" w:rsidR="0069514D" w:rsidRPr="0069514D" w:rsidRDefault="0069514D" w:rsidP="0069514D">
            <w:pPr>
              <w:ind w:left="284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5923B3D" w14:textId="77777777" w:rsidR="0069514D" w:rsidRPr="0069514D" w:rsidRDefault="0069514D" w:rsidP="0069514D">
            <w:pPr>
              <w:ind w:left="284"/>
              <w:rPr>
                <w:rFonts w:ascii="Calibri" w:eastAsia="Calibri" w:hAnsi="Calibri" w:cs="Calibri"/>
                <w:sz w:val="20"/>
                <w:szCs w:val="20"/>
              </w:rPr>
            </w:pPr>
            <w:r w:rsidRPr="0069514D">
              <w:rPr>
                <w:rFonts w:ascii="Calibri" w:eastAsia="Calibri" w:hAnsi="Calibri" w:cs="Calibri"/>
                <w:sz w:val="20"/>
                <w:szCs w:val="20"/>
              </w:rPr>
              <w:t>La Commissione può inserire altre proposte di miglioramento relative all’attività del CdS.</w:t>
            </w:r>
          </w:p>
          <w:p w14:paraId="07BC087E" w14:textId="77777777" w:rsidR="00F86DE0" w:rsidRDefault="00F86DE0" w:rsidP="00F86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14:paraId="14E1C09D" w14:textId="570F79AF" w:rsidR="00F86DE0" w:rsidRDefault="00F86DE0" w:rsidP="00F86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577FC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Eventuali ulteriori segnalazioni / osservazioni pervenute dalla comunità studentesca in merito al quadro di riferimento:</w:t>
            </w:r>
          </w:p>
          <w:p w14:paraId="33A704ED" w14:textId="77777777" w:rsidR="00F86DE0" w:rsidRDefault="00F86DE0" w:rsidP="00F86DE0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596A478D" w14:textId="77777777" w:rsidR="00EC491F" w:rsidRPr="0069514D" w:rsidRDefault="00EC491F">
            <w:pPr>
              <w:widowControl w:val="0"/>
              <w:rPr>
                <w:rFonts w:ascii="Calibri" w:eastAsia="Calibri" w:hAnsi="Calibri" w:cs="Calibri"/>
              </w:rPr>
            </w:pPr>
          </w:p>
          <w:p w14:paraId="5D47DF76" w14:textId="77777777" w:rsidR="00EC491F" w:rsidRDefault="00EC491F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</w:tbl>
    <w:p w14:paraId="35E021F4" w14:textId="4B396F17" w:rsidR="00914C20" w:rsidRDefault="00914C20">
      <w:pPr>
        <w:rPr>
          <w:rFonts w:ascii="Calibri" w:eastAsia="Calibri" w:hAnsi="Calibri" w:cs="Calibri"/>
          <w:b/>
          <w:i/>
          <w:sz w:val="20"/>
          <w:szCs w:val="20"/>
          <w:highlight w:val="cyan"/>
        </w:rPr>
      </w:pPr>
      <w:bookmarkStart w:id="2" w:name="_30j0zll" w:colFirst="0" w:colLast="0"/>
      <w:bookmarkStart w:id="3" w:name="_33jjek8ukca0" w:colFirst="0" w:colLast="0"/>
      <w:bookmarkStart w:id="4" w:name="_7dc4wvhj2bkk" w:colFirst="0" w:colLast="0"/>
      <w:bookmarkStart w:id="5" w:name="_yawomfkwo4m4" w:colFirst="0" w:colLast="0"/>
      <w:bookmarkStart w:id="6" w:name="_bbp8wjse3ysf" w:colFirst="0" w:colLast="0"/>
      <w:bookmarkEnd w:id="2"/>
      <w:bookmarkEnd w:id="3"/>
      <w:bookmarkEnd w:id="4"/>
      <w:bookmarkEnd w:id="5"/>
      <w:bookmarkEnd w:id="6"/>
    </w:p>
    <w:p w14:paraId="72834FA6" w14:textId="550E44E1" w:rsidR="00C92EBA" w:rsidRDefault="00C92EBA">
      <w:pPr>
        <w:rPr>
          <w:rFonts w:ascii="Calibri" w:eastAsia="Calibri" w:hAnsi="Calibri" w:cs="Calibri"/>
          <w:b/>
          <w:i/>
          <w:sz w:val="20"/>
          <w:szCs w:val="20"/>
          <w:highlight w:val="cyan"/>
        </w:rPr>
      </w:pPr>
      <w:bookmarkStart w:id="7" w:name="_bxjjpiaqpbq9" w:colFirst="0" w:colLast="0"/>
      <w:bookmarkEnd w:id="7"/>
      <w:r>
        <w:rPr>
          <w:rFonts w:ascii="Calibri" w:eastAsia="Calibri" w:hAnsi="Calibri" w:cs="Calibri"/>
          <w:b/>
          <w:i/>
          <w:sz w:val="20"/>
          <w:szCs w:val="20"/>
          <w:highlight w:val="cyan"/>
        </w:rPr>
        <w:br w:type="page"/>
      </w:r>
    </w:p>
    <w:p w14:paraId="1F754A4D" w14:textId="77777777" w:rsidR="00914C20" w:rsidRDefault="00914C20">
      <w:pPr>
        <w:rPr>
          <w:rFonts w:ascii="Calibri" w:eastAsia="Calibri" w:hAnsi="Calibri" w:cs="Calibri"/>
          <w:b/>
          <w:i/>
          <w:sz w:val="20"/>
          <w:szCs w:val="20"/>
          <w:highlight w:val="cyan"/>
        </w:rPr>
      </w:pPr>
    </w:p>
    <w:p w14:paraId="69021DD6" w14:textId="77777777" w:rsidR="00914C20" w:rsidRDefault="007F1D88">
      <w:pPr>
        <w:rPr>
          <w:rFonts w:ascii="Calibri" w:eastAsia="Calibri" w:hAnsi="Calibri" w:cs="Calibri"/>
          <w:b/>
          <w:i/>
          <w:sz w:val="20"/>
          <w:szCs w:val="20"/>
        </w:rPr>
      </w:pPr>
      <w:bookmarkStart w:id="8" w:name="_tl9wkgpx012l" w:colFirst="0" w:colLast="0"/>
      <w:bookmarkStart w:id="9" w:name="_k8d3medtv2yw" w:colFirst="0" w:colLast="0"/>
      <w:bookmarkStart w:id="10" w:name="_j7viempzg4jv" w:colFirst="0" w:colLast="0"/>
      <w:bookmarkStart w:id="11" w:name="_n3r1n78035g" w:colFirst="0" w:colLast="0"/>
      <w:bookmarkStart w:id="12" w:name="_tz94mlsa9d87" w:colFirst="0" w:colLast="0"/>
      <w:bookmarkStart w:id="13" w:name="_hktasjdxuru8" w:colFirst="0" w:colLast="0"/>
      <w:bookmarkStart w:id="14" w:name="_yf0p3ouiutb" w:colFirst="0" w:colLast="0"/>
      <w:bookmarkStart w:id="15" w:name="_r7pzf370x20r" w:colFirst="0" w:colLast="0"/>
      <w:bookmarkStart w:id="16" w:name="_w3f0zc8p5ydr" w:colFirst="0" w:colLast="0"/>
      <w:bookmarkStart w:id="17" w:name="_b5esa8ci0y0s" w:colFirst="0" w:colLast="0"/>
      <w:bookmarkStart w:id="18" w:name="_dwxbae1nhkw4" w:colFirst="0" w:colLast="0"/>
      <w:bookmarkStart w:id="19" w:name="_aley611jwdxi" w:colFirst="0" w:colLast="0"/>
      <w:bookmarkStart w:id="20" w:name="_v9u233dvm4k1" w:colFirst="0" w:colLast="0"/>
      <w:bookmarkStart w:id="21" w:name="_757enffcvxq1" w:colFirst="0" w:colLast="0"/>
      <w:bookmarkStart w:id="22" w:name="_euyf9r5rfi6q" w:colFirst="0" w:colLast="0"/>
      <w:bookmarkStart w:id="23" w:name="_xlhhtugtg2br" w:colFirst="0" w:colLast="0"/>
      <w:bookmarkStart w:id="24" w:name="_70yqgpeiec2y" w:colFirst="0" w:colLast="0"/>
      <w:bookmarkStart w:id="25" w:name="_v1xica2878o" w:colFirst="0" w:colLast="0"/>
      <w:bookmarkStart w:id="26" w:name="_aoun9acpnjve" w:colFirst="0" w:colLast="0"/>
      <w:bookmarkStart w:id="27" w:name="_elip8as54luu" w:colFirst="0" w:colLast="0"/>
      <w:bookmarkStart w:id="28" w:name="_h7p4r7te2lok" w:colFirst="0" w:colLast="0"/>
      <w:bookmarkStart w:id="29" w:name="_1ju5xr5qxl71" w:colFirst="0" w:colLast="0"/>
      <w:bookmarkStart w:id="30" w:name="_vao8abqzxy2g" w:colFirst="0" w:colLast="0"/>
      <w:bookmarkStart w:id="31" w:name="_t2vc6jdka9ut" w:colFirst="0" w:colLast="0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>
        <w:rPr>
          <w:rFonts w:ascii="Calibri" w:eastAsia="Calibri" w:hAnsi="Calibri" w:cs="Calibri"/>
          <w:b/>
          <w:i/>
          <w:sz w:val="20"/>
          <w:szCs w:val="20"/>
          <w:highlight w:val="cyan"/>
        </w:rPr>
        <w:t>Per comodità di redazione, è fornito nel seguito anche un sinottico vuoto per il CdS; si suggerisce di considerare sempre i punti di attenzione nella formulazione dell’analisi e valutazione.</w:t>
      </w:r>
    </w:p>
    <w:p w14:paraId="113F9BC6" w14:textId="77777777" w:rsidR="00914C20" w:rsidRDefault="00914C20">
      <w:pPr>
        <w:rPr>
          <w:rFonts w:ascii="Calibri" w:eastAsia="Calibri" w:hAnsi="Calibri" w:cs="Calibri"/>
          <w:b/>
        </w:rPr>
      </w:pPr>
    </w:p>
    <w:tbl>
      <w:tblPr>
        <w:tblStyle w:val="a2"/>
        <w:tblW w:w="1002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72"/>
        <w:gridCol w:w="7748"/>
      </w:tblGrid>
      <w:tr w:rsidR="00914C20" w14:paraId="0F35C48F" w14:textId="77777777">
        <w:tc>
          <w:tcPr>
            <w:tcW w:w="2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7A62A" w14:textId="77777777" w:rsidR="00914C20" w:rsidRDefault="007F1D88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Denominazione CdS:</w:t>
            </w:r>
          </w:p>
        </w:tc>
        <w:tc>
          <w:tcPr>
            <w:tcW w:w="7748" w:type="dxa"/>
            <w:shd w:val="clear" w:color="auto" w:fill="auto"/>
          </w:tcPr>
          <w:p w14:paraId="67BE6BAD" w14:textId="77777777" w:rsidR="00914C20" w:rsidRDefault="00914C2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914C20" w14:paraId="2A8C0B94" w14:textId="77777777">
        <w:tc>
          <w:tcPr>
            <w:tcW w:w="2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26D54" w14:textId="77777777" w:rsidR="00914C20" w:rsidRDefault="007F1D88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Classe:</w:t>
            </w:r>
          </w:p>
        </w:tc>
        <w:tc>
          <w:tcPr>
            <w:tcW w:w="7748" w:type="dxa"/>
            <w:shd w:val="clear" w:color="auto" w:fill="auto"/>
          </w:tcPr>
          <w:p w14:paraId="69E8FF03" w14:textId="77777777" w:rsidR="00914C20" w:rsidRDefault="00914C2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914C20" w14:paraId="28847612" w14:textId="77777777">
        <w:tc>
          <w:tcPr>
            <w:tcW w:w="2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4FF69" w14:textId="77777777" w:rsidR="00914C20" w:rsidRDefault="007F1D88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Sede:</w:t>
            </w:r>
          </w:p>
        </w:tc>
        <w:tc>
          <w:tcPr>
            <w:tcW w:w="7748" w:type="dxa"/>
            <w:shd w:val="clear" w:color="auto" w:fill="auto"/>
          </w:tcPr>
          <w:p w14:paraId="29E74666" w14:textId="77777777" w:rsidR="00914C20" w:rsidRDefault="00914C2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914C20" w14:paraId="3DFDCF8F" w14:textId="77777777">
        <w:tc>
          <w:tcPr>
            <w:tcW w:w="2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26129" w14:textId="77777777" w:rsidR="00914C20" w:rsidRDefault="007F1D88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Dipartimento:</w:t>
            </w:r>
          </w:p>
        </w:tc>
        <w:tc>
          <w:tcPr>
            <w:tcW w:w="7748" w:type="dxa"/>
            <w:shd w:val="clear" w:color="auto" w:fill="auto"/>
          </w:tcPr>
          <w:p w14:paraId="62464CD1" w14:textId="77777777" w:rsidR="00914C20" w:rsidRDefault="00914C2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C491F" w14:paraId="6E2A06D0" w14:textId="77777777" w:rsidTr="00513EFB">
        <w:tc>
          <w:tcPr>
            <w:tcW w:w="100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FEC53" w14:textId="1433B699" w:rsidR="00EC491F" w:rsidRDefault="00EC491F" w:rsidP="00EC491F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Quadro A - </w:t>
            </w:r>
            <w:r w:rsidRPr="00EC491F">
              <w:rPr>
                <w:rFonts w:ascii="Calibri" w:eastAsia="Calibri" w:hAnsi="Calibri" w:cs="Calibri"/>
                <w:b/>
                <w:sz w:val="20"/>
                <w:szCs w:val="20"/>
              </w:rPr>
              <w:t>Analisi e proposte su gestione e utilizzo dei questionari relativi alla soddisfazione degli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EC491F">
              <w:rPr>
                <w:rFonts w:ascii="Calibri" w:eastAsia="Calibri" w:hAnsi="Calibri" w:cs="Calibri"/>
                <w:b/>
                <w:sz w:val="20"/>
                <w:szCs w:val="20"/>
              </w:rPr>
              <w:t>studenti</w:t>
            </w:r>
          </w:p>
        </w:tc>
      </w:tr>
      <w:tr w:rsidR="00EC491F" w14:paraId="18E4AF5F" w14:textId="77777777" w:rsidTr="00513EFB">
        <w:tc>
          <w:tcPr>
            <w:tcW w:w="100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ACBBA" w14:textId="77777777" w:rsidR="00EC491F" w:rsidRDefault="00EC491F" w:rsidP="00067BAD">
            <w:pP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Analisi e valutazione </w:t>
            </w:r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(e eventuali criticità)</w:t>
            </w:r>
          </w:p>
          <w:p w14:paraId="134E6E40" w14:textId="77777777" w:rsidR="00067BAD" w:rsidRPr="00067BAD" w:rsidRDefault="00067BAD" w:rsidP="00067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4D42F5C" w14:textId="77777777" w:rsidR="00067BAD" w:rsidRPr="00067BAD" w:rsidRDefault="00067BAD" w:rsidP="00067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8B2A806" w14:textId="5CCA3806" w:rsidR="00067BAD" w:rsidRDefault="00067BAD" w:rsidP="00067BAD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C491F" w14:paraId="335869F1" w14:textId="77777777" w:rsidTr="00513EFB">
        <w:tc>
          <w:tcPr>
            <w:tcW w:w="100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AEBDB" w14:textId="77777777" w:rsidR="00EC491F" w:rsidRDefault="00EC491F" w:rsidP="00EC491F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Proposte di miglioramento</w:t>
            </w:r>
            <w:r w:rsidR="00067BAD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  <w:p w14:paraId="5071C320" w14:textId="77777777" w:rsidR="00067BAD" w:rsidRPr="00067BAD" w:rsidRDefault="00067BAD" w:rsidP="00EC491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DFF3782" w14:textId="77777777" w:rsidR="00067BAD" w:rsidRPr="00067BAD" w:rsidRDefault="00067BAD" w:rsidP="00EC491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7FB6B83" w14:textId="19543197" w:rsidR="00067BAD" w:rsidRDefault="00067BAD" w:rsidP="00EC491F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C491F" w14:paraId="17DFCC5E" w14:textId="77777777" w:rsidTr="00067BAD">
        <w:trPr>
          <w:trHeight w:val="52"/>
        </w:trPr>
        <w:tc>
          <w:tcPr>
            <w:tcW w:w="10020" w:type="dxa"/>
            <w:gridSpan w:val="2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DE2BA" w14:textId="77777777" w:rsidR="00EC491F" w:rsidRDefault="00EC491F" w:rsidP="00EC491F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C491F" w14:paraId="57F192E1" w14:textId="77777777" w:rsidTr="00513EFB">
        <w:tc>
          <w:tcPr>
            <w:tcW w:w="100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D87DB" w14:textId="70BD22BB" w:rsidR="00EC491F" w:rsidRDefault="00EC491F" w:rsidP="00EC491F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Quadro B - </w:t>
            </w:r>
            <w:r w:rsidR="00067BAD" w:rsidRPr="00067BAD">
              <w:rPr>
                <w:rFonts w:ascii="Calibri" w:eastAsia="Calibri" w:hAnsi="Calibri" w:cs="Calibri"/>
                <w:b/>
                <w:sz w:val="20"/>
                <w:szCs w:val="20"/>
              </w:rPr>
              <w:t>Analisi e proposte in merito a qualificazione dei docenti, metodi di trasmissione della conoscenza e delle abilità, ai materiali e ausili didattici, e alle strutture per la didattica (laboratori, aule, attrezzature, ecc.) in relazione al raggiungimento degli obiettivi di apprendimento al livello desiderato</w:t>
            </w:r>
          </w:p>
        </w:tc>
      </w:tr>
      <w:tr w:rsidR="00EC491F" w14:paraId="4F8BC439" w14:textId="77777777" w:rsidTr="00DD1D07">
        <w:tc>
          <w:tcPr>
            <w:tcW w:w="100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98674" w14:textId="77777777" w:rsidR="00EC491F" w:rsidRDefault="00EC491F" w:rsidP="00DD1D07">
            <w:pP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Analisi e valutazione </w:t>
            </w:r>
            <w:r w:rsidR="00067BAD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(e eventuali criticità)</w:t>
            </w:r>
          </w:p>
          <w:p w14:paraId="386B6BD0" w14:textId="77777777" w:rsidR="00067BAD" w:rsidRPr="00067BAD" w:rsidRDefault="00067BAD" w:rsidP="00067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C13E228" w14:textId="77777777" w:rsidR="00067BAD" w:rsidRPr="00067BAD" w:rsidRDefault="00067BAD" w:rsidP="00067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7E822CB" w14:textId="5BF3192C" w:rsidR="00067BAD" w:rsidRDefault="00067BAD" w:rsidP="00DD1D0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C491F" w14:paraId="02B0DC30" w14:textId="77777777" w:rsidTr="00DD1D07">
        <w:tc>
          <w:tcPr>
            <w:tcW w:w="100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061BA" w14:textId="77777777" w:rsidR="00EC491F" w:rsidRDefault="00EC491F" w:rsidP="00DD1D0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Proposte di miglioramento</w:t>
            </w:r>
          </w:p>
          <w:p w14:paraId="28081C50" w14:textId="77777777" w:rsidR="00067BAD" w:rsidRPr="00067BAD" w:rsidRDefault="00067BAD" w:rsidP="00067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A32FE7B" w14:textId="77777777" w:rsidR="00067BAD" w:rsidRPr="00067BAD" w:rsidRDefault="00067BAD" w:rsidP="00067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FF3AFED" w14:textId="7156510D" w:rsidR="00067BAD" w:rsidRDefault="00067BAD" w:rsidP="00DD1D0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C491F" w14:paraId="203BF1AB" w14:textId="77777777" w:rsidTr="00EC491F">
        <w:tc>
          <w:tcPr>
            <w:tcW w:w="10020" w:type="dxa"/>
            <w:gridSpan w:val="2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22D98" w14:textId="77777777" w:rsidR="00EC491F" w:rsidRDefault="00EC491F" w:rsidP="00EC491F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C491F" w14:paraId="0A4EBE4E" w14:textId="77777777" w:rsidTr="00513EFB">
        <w:tc>
          <w:tcPr>
            <w:tcW w:w="100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7171E" w14:textId="63BF1DFE" w:rsidR="00EC491F" w:rsidRDefault="00EC491F" w:rsidP="00EC491F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Quadro C - </w:t>
            </w:r>
            <w:r w:rsidR="00067BAD" w:rsidRPr="00067BAD">
              <w:rPr>
                <w:rFonts w:ascii="Calibri" w:eastAsia="Calibri" w:hAnsi="Calibri" w:cs="Calibri"/>
                <w:b/>
                <w:sz w:val="20"/>
                <w:szCs w:val="20"/>
              </w:rPr>
              <w:t>Analisi e proposte sulla validità dei metodi di accertamento delle conoscenze e abilità acquisite dagli studenti in relazione ai risultati di apprendimento attesi</w:t>
            </w:r>
          </w:p>
        </w:tc>
      </w:tr>
      <w:tr w:rsidR="00EC491F" w14:paraId="3582559A" w14:textId="77777777" w:rsidTr="00DD1D07">
        <w:tc>
          <w:tcPr>
            <w:tcW w:w="100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D01CE" w14:textId="77777777" w:rsidR="00EC491F" w:rsidRDefault="00EC491F" w:rsidP="00067BAD">
            <w:pP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Analisi e valutazione </w:t>
            </w:r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(e eventuali criticità)</w:t>
            </w:r>
          </w:p>
          <w:p w14:paraId="115D9D6E" w14:textId="77777777" w:rsidR="00067BAD" w:rsidRPr="00067BAD" w:rsidRDefault="00067BAD" w:rsidP="00067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F6D43FA" w14:textId="77777777" w:rsidR="00067BAD" w:rsidRPr="00067BAD" w:rsidRDefault="00067BAD" w:rsidP="00067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5FBBCAE" w14:textId="75FE98E8" w:rsidR="00067BAD" w:rsidRDefault="00067BAD" w:rsidP="00067BAD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C491F" w14:paraId="712301B8" w14:textId="77777777" w:rsidTr="00DD1D07">
        <w:tc>
          <w:tcPr>
            <w:tcW w:w="100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A8DF9" w14:textId="77777777" w:rsidR="00EC491F" w:rsidRDefault="00EC491F" w:rsidP="00DD1D0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Proposte di miglioramento</w:t>
            </w:r>
          </w:p>
          <w:p w14:paraId="6A5C560B" w14:textId="77777777" w:rsidR="00067BAD" w:rsidRPr="00067BAD" w:rsidRDefault="00067BAD" w:rsidP="00067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35DC207" w14:textId="77777777" w:rsidR="00067BAD" w:rsidRPr="00067BAD" w:rsidRDefault="00067BAD" w:rsidP="00067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41ABF1F" w14:textId="2CBDED6F" w:rsidR="00067BAD" w:rsidRDefault="00067BAD" w:rsidP="00DD1D0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C491F" w14:paraId="2FAEBF2F" w14:textId="77777777" w:rsidTr="00EC491F">
        <w:tc>
          <w:tcPr>
            <w:tcW w:w="10020" w:type="dxa"/>
            <w:gridSpan w:val="2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BA1E7" w14:textId="77777777" w:rsidR="00EC491F" w:rsidRDefault="00EC491F" w:rsidP="00EC491F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C491F" w14:paraId="1E4A1833" w14:textId="77777777" w:rsidTr="00513EFB">
        <w:tc>
          <w:tcPr>
            <w:tcW w:w="100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EC009" w14:textId="5B9BFB56" w:rsidR="00EC491F" w:rsidRDefault="00EC491F" w:rsidP="00EC491F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Quadro D -</w:t>
            </w:r>
            <w:r w:rsidR="00067BA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067BAD" w:rsidRPr="00067BAD">
              <w:rPr>
                <w:rFonts w:ascii="Calibri" w:eastAsia="Calibri" w:hAnsi="Calibri" w:cs="Calibri"/>
                <w:b/>
                <w:sz w:val="20"/>
                <w:szCs w:val="20"/>
              </w:rPr>
              <w:t>Analisi e proposte sulla completezza e sull’efficacia del Monitoraggio annuale e del Riesame ciclico</w:t>
            </w:r>
          </w:p>
        </w:tc>
      </w:tr>
      <w:tr w:rsidR="00EC491F" w14:paraId="669DD325" w14:textId="77777777" w:rsidTr="00DD1D07">
        <w:tc>
          <w:tcPr>
            <w:tcW w:w="100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7EEA8" w14:textId="77777777" w:rsidR="00EC491F" w:rsidRDefault="00EC491F" w:rsidP="00DD1D07">
            <w:pP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Analisi e valutazione </w:t>
            </w:r>
            <w:r w:rsidR="00067BAD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(e eventuali criticità)</w:t>
            </w:r>
          </w:p>
          <w:p w14:paraId="729F7DC3" w14:textId="77777777" w:rsidR="00067BAD" w:rsidRPr="00067BAD" w:rsidRDefault="00067BAD" w:rsidP="00067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BA8844B" w14:textId="77777777" w:rsidR="00067BAD" w:rsidRPr="00067BAD" w:rsidRDefault="00067BAD" w:rsidP="00067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705DA8A" w14:textId="07AB1BD8" w:rsidR="00067BAD" w:rsidRDefault="00067BAD" w:rsidP="00DD1D0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C491F" w14:paraId="342A61A4" w14:textId="77777777" w:rsidTr="00DD1D07">
        <w:tc>
          <w:tcPr>
            <w:tcW w:w="100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27B66" w14:textId="77777777" w:rsidR="00EC491F" w:rsidRDefault="00EC491F" w:rsidP="00DD1D0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Proposte di miglioramento</w:t>
            </w:r>
          </w:p>
          <w:p w14:paraId="220534B0" w14:textId="77777777" w:rsidR="00067BAD" w:rsidRPr="00067BAD" w:rsidRDefault="00067BAD" w:rsidP="00067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CC316BC" w14:textId="77777777" w:rsidR="00067BAD" w:rsidRPr="00067BAD" w:rsidRDefault="00067BAD" w:rsidP="00067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FBA2BAD" w14:textId="08B511A4" w:rsidR="00067BAD" w:rsidRDefault="00067BAD" w:rsidP="00DD1D0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C491F" w14:paraId="5AF82969" w14:textId="77777777" w:rsidTr="00EC491F">
        <w:tc>
          <w:tcPr>
            <w:tcW w:w="10020" w:type="dxa"/>
            <w:gridSpan w:val="2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68990" w14:textId="77777777" w:rsidR="00EC491F" w:rsidRDefault="00EC491F" w:rsidP="00EC491F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C491F" w14:paraId="20BCC34D" w14:textId="77777777" w:rsidTr="00513EFB">
        <w:tc>
          <w:tcPr>
            <w:tcW w:w="100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0997A" w14:textId="44D126DA" w:rsidR="00EC491F" w:rsidRDefault="00EC491F" w:rsidP="00EC491F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Quadro E -</w:t>
            </w:r>
            <w:r w:rsidR="00067BAD">
              <w:t xml:space="preserve"> </w:t>
            </w:r>
            <w:r w:rsidR="00067BAD" w:rsidRPr="00067BAD">
              <w:rPr>
                <w:rFonts w:ascii="Calibri" w:eastAsia="Calibri" w:hAnsi="Calibri" w:cs="Calibri"/>
                <w:b/>
                <w:sz w:val="20"/>
                <w:szCs w:val="20"/>
              </w:rPr>
              <w:t>Analisi e proposte sull’effettiva disponibilità e correttezza delle informazioni fornite nelle parti pubbliche della SUA-CdS</w:t>
            </w:r>
          </w:p>
        </w:tc>
      </w:tr>
      <w:tr w:rsidR="00EC491F" w14:paraId="23A6FDF8" w14:textId="77777777" w:rsidTr="00DD1D07">
        <w:tc>
          <w:tcPr>
            <w:tcW w:w="100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A4357" w14:textId="77777777" w:rsidR="00EC491F" w:rsidRDefault="00EC491F" w:rsidP="00DD1D07">
            <w:pP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Analisi e valutazione </w:t>
            </w:r>
            <w:r w:rsidR="00067BAD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(e eventuali criticità)</w:t>
            </w:r>
          </w:p>
          <w:p w14:paraId="316363E7" w14:textId="77777777" w:rsidR="00067BAD" w:rsidRPr="00067BAD" w:rsidRDefault="00067BAD" w:rsidP="00067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CFC7221" w14:textId="77777777" w:rsidR="00067BAD" w:rsidRPr="00067BAD" w:rsidRDefault="00067BAD" w:rsidP="00067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8F0A997" w14:textId="50256616" w:rsidR="00067BAD" w:rsidRDefault="00067BAD" w:rsidP="00DD1D0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C491F" w14:paraId="6DEDB575" w14:textId="77777777" w:rsidTr="00DD1D07">
        <w:tc>
          <w:tcPr>
            <w:tcW w:w="100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6DBA2" w14:textId="77777777" w:rsidR="00EC491F" w:rsidRDefault="00EC491F" w:rsidP="00DD1D0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Proposte di miglioramento</w:t>
            </w:r>
          </w:p>
          <w:p w14:paraId="1ACFDF1E" w14:textId="77777777" w:rsidR="00067BAD" w:rsidRPr="00067BAD" w:rsidRDefault="00067BAD" w:rsidP="00067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3AF44F6" w14:textId="77777777" w:rsidR="00067BAD" w:rsidRPr="00067BAD" w:rsidRDefault="00067BAD" w:rsidP="00067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869CD16" w14:textId="2B9D6C77" w:rsidR="00067BAD" w:rsidRDefault="00067BAD" w:rsidP="00DD1D0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C491F" w14:paraId="1191926A" w14:textId="77777777" w:rsidTr="00EC491F">
        <w:trPr>
          <w:trHeight w:val="126"/>
        </w:trPr>
        <w:tc>
          <w:tcPr>
            <w:tcW w:w="10020" w:type="dxa"/>
            <w:gridSpan w:val="2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A335E" w14:textId="77777777" w:rsidR="00EC491F" w:rsidRDefault="00EC491F" w:rsidP="00DD1D0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C491F" w14:paraId="466FEEA8" w14:textId="77777777" w:rsidTr="00DD1D07">
        <w:tc>
          <w:tcPr>
            <w:tcW w:w="100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849B1" w14:textId="705CD301" w:rsidR="00EC491F" w:rsidRDefault="00EC491F" w:rsidP="00DD1D0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Quadro F -</w:t>
            </w:r>
            <w:r w:rsidR="00067BA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067BAD" w:rsidRPr="00EC491F">
              <w:rPr>
                <w:rFonts w:ascii="Calibri" w:eastAsia="Calibri" w:hAnsi="Calibri" w:cs="Calibri"/>
                <w:b/>
                <w:sz w:val="18"/>
                <w:szCs w:val="18"/>
              </w:rPr>
              <w:t>Ulteriori proposte di miglioramento</w:t>
            </w:r>
          </w:p>
        </w:tc>
      </w:tr>
      <w:tr w:rsidR="00EC491F" w14:paraId="54A56E17" w14:textId="77777777" w:rsidTr="00DD1D07">
        <w:tc>
          <w:tcPr>
            <w:tcW w:w="100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5A889" w14:textId="77777777" w:rsidR="00EC491F" w:rsidRDefault="00EC491F" w:rsidP="00DD1D07">
            <w:pP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Analisi e valutazione </w:t>
            </w:r>
            <w:r w:rsidR="00067BAD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(e eventuali criticità)</w:t>
            </w:r>
          </w:p>
          <w:p w14:paraId="38AE787C" w14:textId="77777777" w:rsidR="00067BAD" w:rsidRPr="00067BAD" w:rsidRDefault="00067BAD" w:rsidP="00067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850F07C" w14:textId="77777777" w:rsidR="00067BAD" w:rsidRPr="00067BAD" w:rsidRDefault="00067BAD" w:rsidP="00067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3573BFE" w14:textId="61B33E9B" w:rsidR="00067BAD" w:rsidRDefault="00067BAD" w:rsidP="00DD1D0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C491F" w14:paraId="0918BF08" w14:textId="77777777" w:rsidTr="00DD1D07">
        <w:tc>
          <w:tcPr>
            <w:tcW w:w="100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43F97" w14:textId="77777777" w:rsidR="00EC491F" w:rsidRDefault="00EC491F" w:rsidP="00DD1D0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Proposte di miglioramento</w:t>
            </w:r>
          </w:p>
          <w:p w14:paraId="362E7A3C" w14:textId="77777777" w:rsidR="00067BAD" w:rsidRPr="00067BAD" w:rsidRDefault="00067BAD" w:rsidP="00067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0142BA9" w14:textId="77777777" w:rsidR="00067BAD" w:rsidRPr="00067BAD" w:rsidRDefault="00067BAD" w:rsidP="00067B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97D5AFE" w14:textId="3928D1C5" w:rsidR="00067BAD" w:rsidRDefault="00067BAD" w:rsidP="00DD1D0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C491F" w14:paraId="620A983F" w14:textId="77777777" w:rsidTr="00513EFB">
        <w:tc>
          <w:tcPr>
            <w:tcW w:w="100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FA35B" w14:textId="1EAB51FF" w:rsidR="00EC491F" w:rsidRDefault="00EC491F" w:rsidP="00EC491F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043CB5C3" w14:textId="7C57BE8E" w:rsidR="005577FC" w:rsidRDefault="005577FC">
      <w:pPr>
        <w:rPr>
          <w:rFonts w:asciiTheme="majorHAnsi" w:eastAsia="Calibri" w:hAnsiTheme="majorHAnsi" w:cstheme="majorHAnsi"/>
          <w:b/>
          <w:color w:val="000000"/>
          <w:sz w:val="20"/>
          <w:szCs w:val="20"/>
        </w:rPr>
      </w:pPr>
    </w:p>
    <w:sectPr w:rsidR="005577FC">
      <w:headerReference w:type="default" r:id="rId17"/>
      <w:footerReference w:type="default" r:id="rId1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177D2" w14:textId="77777777" w:rsidR="004758DA" w:rsidRDefault="004758DA">
      <w:r>
        <w:separator/>
      </w:r>
    </w:p>
  </w:endnote>
  <w:endnote w:type="continuationSeparator" w:id="0">
    <w:p w14:paraId="4B543A01" w14:textId="77777777" w:rsidR="004758DA" w:rsidRDefault="0047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DA756" w14:textId="21D41F6B" w:rsidR="00914C20" w:rsidRDefault="007F1D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smallCaps/>
        <w:color w:val="5B9BD5"/>
        <w:sz w:val="22"/>
        <w:szCs w:val="22"/>
      </w:rPr>
    </w:pPr>
    <w:r>
      <w:rPr>
        <w:rFonts w:ascii="Calibri" w:eastAsia="Calibri" w:hAnsi="Calibri" w:cs="Calibri"/>
        <w:smallCaps/>
        <w:color w:val="5B9BD5"/>
        <w:sz w:val="22"/>
        <w:szCs w:val="22"/>
      </w:rPr>
      <w:tab/>
    </w:r>
    <w:r>
      <w:rPr>
        <w:rFonts w:ascii="Calibri" w:eastAsia="Calibri" w:hAnsi="Calibri" w:cs="Calibri"/>
        <w:smallCaps/>
        <w:color w:val="5B9BD5"/>
        <w:sz w:val="22"/>
        <w:szCs w:val="22"/>
      </w:rPr>
      <w:tab/>
    </w:r>
    <w:r>
      <w:rPr>
        <w:rFonts w:ascii="Calibri" w:eastAsia="Calibri" w:hAnsi="Calibri" w:cs="Calibri"/>
        <w:smallCaps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smallCaps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smallCaps/>
        <w:color w:val="000000"/>
        <w:sz w:val="22"/>
        <w:szCs w:val="22"/>
      </w:rPr>
      <w:fldChar w:fldCharType="separate"/>
    </w:r>
    <w:r w:rsidR="00C81212">
      <w:rPr>
        <w:rFonts w:ascii="Calibri" w:eastAsia="Calibri" w:hAnsi="Calibri" w:cs="Calibri"/>
        <w:smallCaps/>
        <w:noProof/>
        <w:color w:val="000000"/>
        <w:sz w:val="22"/>
        <w:szCs w:val="22"/>
      </w:rPr>
      <w:t>11</w:t>
    </w:r>
    <w:r>
      <w:rPr>
        <w:rFonts w:ascii="Calibri" w:eastAsia="Calibri" w:hAnsi="Calibri" w:cs="Calibri"/>
        <w:smallCaps/>
        <w:color w:val="000000"/>
        <w:sz w:val="22"/>
        <w:szCs w:val="22"/>
      </w:rPr>
      <w:fldChar w:fldCharType="end"/>
    </w:r>
  </w:p>
  <w:p w14:paraId="58597D36" w14:textId="7E2841EB" w:rsidR="00914C20" w:rsidRDefault="007F1D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 xml:space="preserve">Presidio Qualità </w:t>
    </w:r>
    <w:r w:rsidR="00356309">
      <w:rPr>
        <w:rFonts w:ascii="Calibri" w:eastAsia="Calibri" w:hAnsi="Calibri" w:cs="Calibri"/>
        <w:color w:val="000000"/>
        <w:sz w:val="22"/>
        <w:szCs w:val="22"/>
      </w:rPr>
      <w:t>settem</w:t>
    </w:r>
    <w:r w:rsidR="005577FC">
      <w:rPr>
        <w:rFonts w:ascii="Calibri" w:eastAsia="Calibri" w:hAnsi="Calibri" w:cs="Calibri"/>
        <w:color w:val="000000"/>
        <w:sz w:val="22"/>
        <w:szCs w:val="22"/>
      </w:rPr>
      <w:t>bre 20</w:t>
    </w:r>
    <w:r w:rsidR="000B43E0">
      <w:rPr>
        <w:rFonts w:ascii="Calibri" w:eastAsia="Calibri" w:hAnsi="Calibri" w:cs="Calibri"/>
        <w:color w:val="000000"/>
        <w:sz w:val="22"/>
        <w:szCs w:val="22"/>
      </w:rPr>
      <w:t>2</w:t>
    </w:r>
    <w:r w:rsidR="00A809F0">
      <w:rPr>
        <w:rFonts w:ascii="Calibri" w:eastAsia="Calibri" w:hAnsi="Calibri" w:cs="Calibri"/>
        <w:color w:val="000000"/>
        <w:sz w:val="22"/>
        <w:szCs w:val="2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F45F2" w14:textId="77777777" w:rsidR="004758DA" w:rsidRDefault="004758DA">
      <w:r>
        <w:separator/>
      </w:r>
    </w:p>
  </w:footnote>
  <w:footnote w:type="continuationSeparator" w:id="0">
    <w:p w14:paraId="1FBED25E" w14:textId="77777777" w:rsidR="004758DA" w:rsidRDefault="00475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EC49B" w14:textId="3ACEC0AF" w:rsidR="00914C20" w:rsidRDefault="007F1D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 xml:space="preserve"> </w:t>
    </w:r>
    <w:r w:rsidR="00067BAD"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28C2CF4B" wp14:editId="5F2E8EB9">
          <wp:extent cx="2219325" cy="693102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Q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0118" cy="696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color w:val="000000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80156"/>
    <w:multiLevelType w:val="multilevel"/>
    <w:tmpl w:val="BE3225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0B49D3"/>
    <w:multiLevelType w:val="multilevel"/>
    <w:tmpl w:val="CE7291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15B7970"/>
    <w:multiLevelType w:val="hybridMultilevel"/>
    <w:tmpl w:val="003EA8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12368"/>
    <w:multiLevelType w:val="hybridMultilevel"/>
    <w:tmpl w:val="0164DB8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B12436F"/>
    <w:multiLevelType w:val="multilevel"/>
    <w:tmpl w:val="8E108B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C590F10"/>
    <w:multiLevelType w:val="multilevel"/>
    <w:tmpl w:val="F594F63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F115BF4"/>
    <w:multiLevelType w:val="multilevel"/>
    <w:tmpl w:val="C1709B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2B57CAB"/>
    <w:multiLevelType w:val="multilevel"/>
    <w:tmpl w:val="DCF06EC8"/>
    <w:lvl w:ilvl="0">
      <w:start w:val="1"/>
      <w:numFmt w:val="bullet"/>
      <w:lvlText w:val="●"/>
      <w:lvlJc w:val="left"/>
      <w:pPr>
        <w:ind w:left="151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3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5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7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9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1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3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5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7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7806BCD"/>
    <w:multiLevelType w:val="hybridMultilevel"/>
    <w:tmpl w:val="4336C45E"/>
    <w:lvl w:ilvl="0" w:tplc="DD2A21E2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7E8654D"/>
    <w:multiLevelType w:val="hybridMultilevel"/>
    <w:tmpl w:val="6F0212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C1B9B"/>
    <w:multiLevelType w:val="hybridMultilevel"/>
    <w:tmpl w:val="9A08A52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EA601D4"/>
    <w:multiLevelType w:val="multilevel"/>
    <w:tmpl w:val="BBFE6F52"/>
    <w:lvl w:ilvl="0">
      <w:start w:val="1"/>
      <w:numFmt w:val="bullet"/>
      <w:lvlText w:val="●"/>
      <w:lvlJc w:val="left"/>
      <w:pPr>
        <w:ind w:left="7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1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F180128"/>
    <w:multiLevelType w:val="hybridMultilevel"/>
    <w:tmpl w:val="18BC39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D2FD2"/>
    <w:multiLevelType w:val="hybridMultilevel"/>
    <w:tmpl w:val="8FD8CD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F7E76"/>
    <w:multiLevelType w:val="hybridMultilevel"/>
    <w:tmpl w:val="79D2D5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66405"/>
    <w:multiLevelType w:val="multilevel"/>
    <w:tmpl w:val="9EBE6E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56932AD"/>
    <w:multiLevelType w:val="hybridMultilevel"/>
    <w:tmpl w:val="040ED910"/>
    <w:lvl w:ilvl="0" w:tplc="ABC0997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F8347B6"/>
    <w:multiLevelType w:val="multilevel"/>
    <w:tmpl w:val="C04A4D42"/>
    <w:lvl w:ilvl="0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37BE2"/>
    <w:multiLevelType w:val="hybridMultilevel"/>
    <w:tmpl w:val="DDAA4814"/>
    <w:lvl w:ilvl="0" w:tplc="04100001">
      <w:start w:val="1"/>
      <w:numFmt w:val="bullet"/>
      <w:lvlText w:val=""/>
      <w:lvlJc w:val="left"/>
      <w:pPr>
        <w:ind w:left="18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3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17"/>
  </w:num>
  <w:num w:numId="5">
    <w:abstractNumId w:val="7"/>
  </w:num>
  <w:num w:numId="6">
    <w:abstractNumId w:val="5"/>
  </w:num>
  <w:num w:numId="7">
    <w:abstractNumId w:val="15"/>
  </w:num>
  <w:num w:numId="8">
    <w:abstractNumId w:val="6"/>
  </w:num>
  <w:num w:numId="9">
    <w:abstractNumId w:val="1"/>
  </w:num>
  <w:num w:numId="10">
    <w:abstractNumId w:val="13"/>
  </w:num>
  <w:num w:numId="11">
    <w:abstractNumId w:val="2"/>
  </w:num>
  <w:num w:numId="12">
    <w:abstractNumId w:val="18"/>
  </w:num>
  <w:num w:numId="13">
    <w:abstractNumId w:val="9"/>
  </w:num>
  <w:num w:numId="14">
    <w:abstractNumId w:val="16"/>
  </w:num>
  <w:num w:numId="15">
    <w:abstractNumId w:val="3"/>
  </w:num>
  <w:num w:numId="16">
    <w:abstractNumId w:val="10"/>
  </w:num>
  <w:num w:numId="17">
    <w:abstractNumId w:val="8"/>
  </w:num>
  <w:num w:numId="18">
    <w:abstractNumId w:val="1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C20"/>
    <w:rsid w:val="00006401"/>
    <w:rsid w:val="00067BAD"/>
    <w:rsid w:val="000B43E0"/>
    <w:rsid w:val="001458D9"/>
    <w:rsid w:val="00152ED0"/>
    <w:rsid w:val="001B01A4"/>
    <w:rsid w:val="001B34EA"/>
    <w:rsid w:val="00215FDB"/>
    <w:rsid w:val="00356309"/>
    <w:rsid w:val="00363F6B"/>
    <w:rsid w:val="00365BC1"/>
    <w:rsid w:val="004758DA"/>
    <w:rsid w:val="00482E13"/>
    <w:rsid w:val="004C2F4C"/>
    <w:rsid w:val="00516333"/>
    <w:rsid w:val="0051725A"/>
    <w:rsid w:val="0052719D"/>
    <w:rsid w:val="00555A71"/>
    <w:rsid w:val="005577FC"/>
    <w:rsid w:val="00566E45"/>
    <w:rsid w:val="00596D0B"/>
    <w:rsid w:val="005A647D"/>
    <w:rsid w:val="005C0ACC"/>
    <w:rsid w:val="006225E3"/>
    <w:rsid w:val="006270FB"/>
    <w:rsid w:val="00641014"/>
    <w:rsid w:val="00674843"/>
    <w:rsid w:val="0069514D"/>
    <w:rsid w:val="006D369F"/>
    <w:rsid w:val="006F6D00"/>
    <w:rsid w:val="00714B40"/>
    <w:rsid w:val="00734B7C"/>
    <w:rsid w:val="00790DA8"/>
    <w:rsid w:val="007D10E5"/>
    <w:rsid w:val="007F1D88"/>
    <w:rsid w:val="008007B8"/>
    <w:rsid w:val="00874DAE"/>
    <w:rsid w:val="008B2BA1"/>
    <w:rsid w:val="008E00CC"/>
    <w:rsid w:val="00901B50"/>
    <w:rsid w:val="00912274"/>
    <w:rsid w:val="00914C20"/>
    <w:rsid w:val="00A809F0"/>
    <w:rsid w:val="00B018DE"/>
    <w:rsid w:val="00B05D31"/>
    <w:rsid w:val="00B2025A"/>
    <w:rsid w:val="00C766CD"/>
    <w:rsid w:val="00C81212"/>
    <w:rsid w:val="00C92EBA"/>
    <w:rsid w:val="00CD4954"/>
    <w:rsid w:val="00D12BA9"/>
    <w:rsid w:val="00D31139"/>
    <w:rsid w:val="00D6534D"/>
    <w:rsid w:val="00E66DFC"/>
    <w:rsid w:val="00E743CB"/>
    <w:rsid w:val="00EB33F3"/>
    <w:rsid w:val="00EB36AB"/>
    <w:rsid w:val="00EC491F"/>
    <w:rsid w:val="00EE105A"/>
    <w:rsid w:val="00EE3DD8"/>
    <w:rsid w:val="00F75417"/>
    <w:rsid w:val="00F86DE0"/>
    <w:rsid w:val="00FC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816A7"/>
  <w15:docId w15:val="{6215319D-F2A5-47BF-BF3E-4D78E906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100" w:after="10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</w:rPr>
  </w:style>
  <w:style w:type="paragraph" w:styleId="Titolo4">
    <w:name w:val="heading 4"/>
    <w:basedOn w:val="Normale"/>
    <w:next w:val="Normale"/>
    <w:pPr>
      <w:keepNext/>
      <w:keepLines/>
      <w:spacing w:before="200"/>
      <w:outlineLvl w:val="3"/>
    </w:pPr>
    <w:rPr>
      <w:rFonts w:ascii="Calibri" w:eastAsia="Calibri" w:hAnsi="Calibri" w:cs="Calibri"/>
      <w:b/>
      <w:i/>
      <w:color w:val="5B9BD5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jc w:val="center"/>
    </w:pPr>
    <w:rPr>
      <w:b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90D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0DA8"/>
  </w:style>
  <w:style w:type="paragraph" w:styleId="Pidipagina">
    <w:name w:val="footer"/>
    <w:basedOn w:val="Normale"/>
    <w:link w:val="PidipaginaCarattere"/>
    <w:uiPriority w:val="99"/>
    <w:unhideWhenUsed/>
    <w:rsid w:val="00790D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0DA8"/>
  </w:style>
  <w:style w:type="table" w:styleId="Grigliatabella">
    <w:name w:val="Table Grid"/>
    <w:basedOn w:val="Tabellanormale"/>
    <w:uiPriority w:val="39"/>
    <w:rsid w:val="00790DA8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90DA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790DA8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18D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18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fe.it/studenti/offerta-formativa" TargetMode="External"/><Relationship Id="rId13" Type="http://schemas.openxmlformats.org/officeDocument/2006/relationships/hyperlink" Target="http://www.unife.it/studenti/offerta-formativa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niversitaly.it/" TargetMode="External"/><Relationship Id="rId12" Type="http://schemas.openxmlformats.org/officeDocument/2006/relationships/hyperlink" Target="http://www.unife.it/studenti/offerta-formativa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unife.it/studenti/offerta-formativ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almon.disia.unifi.it/sisvaldidat/unife/index.ph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nife.it/aq/qualita-della-formazione/autovalutazione-riesame-annuale" TargetMode="External"/><Relationship Id="rId10" Type="http://schemas.openxmlformats.org/officeDocument/2006/relationships/hyperlink" Target="http://www.unife.it/studenti/offerta-formativ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nife.it/aq/qualita-della-formazione/commissioni-paritetiche-docenti-studenti" TargetMode="External"/><Relationship Id="rId14" Type="http://schemas.openxmlformats.org/officeDocument/2006/relationships/hyperlink" Target="http://www.unife.it/studenti/offerta-formativ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3240</Words>
  <Characters>18469</Characters>
  <Application>Microsoft Office Word</Application>
  <DocSecurity>0</DocSecurity>
  <Lines>153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21666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Campana</dc:creator>
  <cp:lastModifiedBy>Campana Monica</cp:lastModifiedBy>
  <cp:revision>5</cp:revision>
  <dcterms:created xsi:type="dcterms:W3CDTF">2021-06-14T06:56:00Z</dcterms:created>
  <dcterms:modified xsi:type="dcterms:W3CDTF">2021-09-29T13:29:00Z</dcterms:modified>
</cp:coreProperties>
</file>