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A2" w:rsidRDefault="00AE13B7">
      <w:pPr>
        <w:rPr>
          <w:b/>
          <w:sz w:val="28"/>
          <w:szCs w:val="28"/>
        </w:rPr>
      </w:pPr>
      <w:r w:rsidRPr="00AE13B7">
        <w:rPr>
          <w:b/>
          <w:sz w:val="28"/>
          <w:szCs w:val="28"/>
        </w:rPr>
        <w:t xml:space="preserve">NORME IN MATERIA DI </w:t>
      </w:r>
      <w:r w:rsidR="00E812CD" w:rsidRPr="00AE13B7">
        <w:rPr>
          <w:b/>
          <w:sz w:val="28"/>
          <w:szCs w:val="28"/>
        </w:rPr>
        <w:t>COSTITUZIONE RAPPORTO DI LAVORO</w:t>
      </w:r>
      <w:r w:rsidR="008779D3" w:rsidRPr="00AE13B7">
        <w:rPr>
          <w:b/>
          <w:sz w:val="28"/>
          <w:szCs w:val="28"/>
        </w:rPr>
        <w:t xml:space="preserve"> SUBORDINATO</w:t>
      </w:r>
      <w:r w:rsidR="00E812CD" w:rsidRPr="00AE13B7">
        <w:rPr>
          <w:b/>
          <w:sz w:val="28"/>
          <w:szCs w:val="28"/>
        </w:rPr>
        <w:t>:</w:t>
      </w:r>
    </w:p>
    <w:p w:rsidR="00AE13B7" w:rsidRPr="00AE13B7" w:rsidRDefault="00AE13B7">
      <w:pPr>
        <w:rPr>
          <w:b/>
          <w:sz w:val="28"/>
          <w:szCs w:val="28"/>
        </w:rPr>
      </w:pPr>
    </w:p>
    <w:p w:rsidR="00647AD9" w:rsidRDefault="00647AD9" w:rsidP="00AE13B7">
      <w:pPr>
        <w:spacing w:after="400"/>
      </w:pPr>
      <w:r w:rsidRPr="00AE13B7">
        <w:rPr>
          <w:b/>
        </w:rPr>
        <w:t>ART. 1321 C.C.</w:t>
      </w:r>
      <w:r w:rsidR="009B5C39">
        <w:t xml:space="preserve"> : DEFINIZIONE DI CONTRATTO </w:t>
      </w:r>
    </w:p>
    <w:p w:rsidR="008779D3" w:rsidRDefault="00647AD9" w:rsidP="00AE13B7">
      <w:pPr>
        <w:spacing w:after="400"/>
      </w:pPr>
      <w:r w:rsidRPr="00AE13B7">
        <w:rPr>
          <w:b/>
        </w:rPr>
        <w:t>ART. 1325 C.C</w:t>
      </w:r>
      <w:r>
        <w:t>.</w:t>
      </w:r>
      <w:r w:rsidR="009B5C39">
        <w:t>: ELEMENTI ESSENZIALI DEL CONTRATTO</w:t>
      </w:r>
    </w:p>
    <w:p w:rsidR="00647AD9" w:rsidRDefault="00647AD9" w:rsidP="00AE13B7">
      <w:pPr>
        <w:spacing w:after="400"/>
      </w:pPr>
      <w:r w:rsidRPr="00AE13B7">
        <w:rPr>
          <w:b/>
        </w:rPr>
        <w:t>ART. 2096 C.C.</w:t>
      </w:r>
      <w:r w:rsidR="009B5C39">
        <w:t>: PATTO DI PROVA</w:t>
      </w:r>
    </w:p>
    <w:p w:rsidR="00647AD9" w:rsidRDefault="004D1D53" w:rsidP="00AE13B7">
      <w:pPr>
        <w:spacing w:after="400"/>
      </w:pPr>
      <w:r w:rsidRPr="00AE13B7">
        <w:rPr>
          <w:b/>
        </w:rPr>
        <w:t xml:space="preserve">ART 1 </w:t>
      </w:r>
      <w:r w:rsidR="00AE13B7">
        <w:rPr>
          <w:b/>
        </w:rPr>
        <w:t>D.LGS 152/199</w:t>
      </w:r>
      <w:bookmarkStart w:id="0" w:name="_GoBack"/>
      <w:bookmarkEnd w:id="0"/>
      <w:r w:rsidR="00647AD9" w:rsidRPr="00AE13B7">
        <w:rPr>
          <w:b/>
        </w:rPr>
        <w:t>7</w:t>
      </w:r>
      <w:r w:rsidR="009B5C39">
        <w:t xml:space="preserve">: ELEMENTI CHE DEVONO ESSERE </w:t>
      </w:r>
      <w:r>
        <w:t>RICHIAMATI NELLA LETTERA DI ASSUNZIONE</w:t>
      </w:r>
    </w:p>
    <w:p w:rsidR="009B5C39" w:rsidRDefault="009B5C39" w:rsidP="00AE13B7">
      <w:pPr>
        <w:spacing w:after="400"/>
      </w:pPr>
      <w:r w:rsidRPr="00AE13B7">
        <w:rPr>
          <w:b/>
        </w:rPr>
        <w:t>ART. 41 D.LGS 81/2008</w:t>
      </w:r>
      <w:r>
        <w:t xml:space="preserve"> : VISITE MEDICHE PREASSUNTIVE</w:t>
      </w:r>
    </w:p>
    <w:p w:rsidR="004D1D53" w:rsidRDefault="008779D3" w:rsidP="00AE13B7">
      <w:pPr>
        <w:spacing w:after="400"/>
      </w:pPr>
      <w:r w:rsidRPr="00AE13B7">
        <w:rPr>
          <w:b/>
          <w:lang w:val="en-US"/>
        </w:rPr>
        <w:t xml:space="preserve">ART. 9 BIS CO. 2 E 2 BIS DL 510/96 CONV. </w:t>
      </w:r>
      <w:r w:rsidRPr="00AE13B7">
        <w:rPr>
          <w:b/>
        </w:rPr>
        <w:t>IN L. N. 608/96; DM 30/10/2007; NOTA MIN. LAV. 04/01/2007 N. 440</w:t>
      </w:r>
      <w:r>
        <w:t>: COMUNICAZIONE DI ASSUNZIONE AL CENTRO PER L’IMPIEGO</w:t>
      </w:r>
    </w:p>
    <w:p w:rsidR="00AE13B7" w:rsidRPr="00AE13B7" w:rsidRDefault="00AE13B7" w:rsidP="00AE13B7">
      <w:pPr>
        <w:spacing w:after="400"/>
        <w:rPr>
          <w:b/>
        </w:rPr>
      </w:pPr>
      <w:r w:rsidRPr="00AE13B7">
        <w:rPr>
          <w:b/>
        </w:rPr>
        <w:t xml:space="preserve">ARTT. 39 E 40 </w:t>
      </w:r>
      <w:r>
        <w:rPr>
          <w:b/>
        </w:rPr>
        <w:t xml:space="preserve">DL 112/2008 CONV. IN </w:t>
      </w:r>
      <w:r w:rsidRPr="00AE13B7">
        <w:rPr>
          <w:b/>
        </w:rPr>
        <w:t>L.133/2008</w:t>
      </w:r>
      <w:r>
        <w:t>: ISTITUZIONE LIBRO UNICO DEL LAVORO E TENUTA DEI DOCUMENTI DI LAVORO</w:t>
      </w:r>
    </w:p>
    <w:p w:rsidR="008779D3" w:rsidRDefault="008779D3" w:rsidP="00AE13B7">
      <w:pPr>
        <w:spacing w:after="400"/>
      </w:pPr>
      <w:r w:rsidRPr="00AE13B7">
        <w:rPr>
          <w:b/>
        </w:rPr>
        <w:t>D.LGS N. 81/2015</w:t>
      </w:r>
      <w:r>
        <w:t>: RIORDINO DELLE TIPOLOGIE CONTRATTUALI</w:t>
      </w:r>
    </w:p>
    <w:p w:rsidR="008779D3" w:rsidRPr="008779D3" w:rsidRDefault="008779D3"/>
    <w:p w:rsidR="00647AD9" w:rsidRPr="008779D3" w:rsidRDefault="00647AD9"/>
    <w:p w:rsidR="00647AD9" w:rsidRPr="008779D3" w:rsidRDefault="00647AD9"/>
    <w:sectPr w:rsidR="00647AD9" w:rsidRPr="00877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60"/>
    <w:rsid w:val="004D1D53"/>
    <w:rsid w:val="00647AD9"/>
    <w:rsid w:val="008779D3"/>
    <w:rsid w:val="009B5C39"/>
    <w:rsid w:val="00AE13B7"/>
    <w:rsid w:val="00B93960"/>
    <w:rsid w:val="00E812CD"/>
    <w:rsid w:val="00E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dcterms:created xsi:type="dcterms:W3CDTF">2016-04-19T09:45:00Z</dcterms:created>
  <dcterms:modified xsi:type="dcterms:W3CDTF">2016-04-19T10:55:00Z</dcterms:modified>
</cp:coreProperties>
</file>